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376" w:rsidRDefault="00075376" w:rsidP="00F23BCA">
      <w:pPr>
        <w:pStyle w:val="Default"/>
        <w:jc w:val="center"/>
        <w:rPr>
          <w:b/>
          <w:bCs/>
          <w:sz w:val="40"/>
          <w:szCs w:val="40"/>
        </w:rPr>
      </w:pPr>
      <w:r w:rsidRPr="00075376">
        <w:rPr>
          <w:b/>
          <w:bCs/>
          <w:sz w:val="40"/>
          <w:szCs w:val="40"/>
        </w:rPr>
        <w:t>Leitfaden zur Erstellung eines Laborberichtes</w:t>
      </w:r>
    </w:p>
    <w:p w:rsidR="00241E9D" w:rsidRDefault="00241E9D" w:rsidP="00241E9D">
      <w:pPr>
        <w:pStyle w:val="Default"/>
        <w:jc w:val="both"/>
        <w:rPr>
          <w:sz w:val="40"/>
          <w:szCs w:val="40"/>
        </w:rPr>
      </w:pPr>
    </w:p>
    <w:p w:rsidR="004E7362" w:rsidRDefault="00075376" w:rsidP="00241E9D">
      <w:pPr>
        <w:pStyle w:val="Default"/>
        <w:jc w:val="both"/>
      </w:pPr>
      <w:r w:rsidRPr="00EE612E">
        <w:t xml:space="preserve">Ein </w:t>
      </w:r>
      <w:r w:rsidRPr="00EE612E">
        <w:rPr>
          <w:b/>
          <w:bCs/>
        </w:rPr>
        <w:t xml:space="preserve">Laborbericht </w:t>
      </w:r>
      <w:r w:rsidRPr="00EE612E">
        <w:t>fasst alle Beobachtungen und Daten eines u.U. über mehrere Tage hinweg durchgeführten Versuchs zusammen und bewertet sie. Grundlage dieses Berichts sind die ausführlichen Not</w:t>
      </w:r>
      <w:r w:rsidR="00042356">
        <w:t>izen zu den Versuchsbedingungen</w:t>
      </w:r>
      <w:r w:rsidRPr="00EE612E">
        <w:t xml:space="preserve"> und zur untersuchten Probe, die während der Versuchsdurchführung in chronologischer Abfolge in einem </w:t>
      </w:r>
      <w:r w:rsidRPr="00EE612E">
        <w:rPr>
          <w:b/>
          <w:bCs/>
        </w:rPr>
        <w:t>Urwertheft</w:t>
      </w:r>
      <w:r w:rsidRPr="00EE612E">
        <w:t xml:space="preserve"> dokumentiert werden. </w:t>
      </w:r>
    </w:p>
    <w:p w:rsidR="00241E9D" w:rsidRDefault="00241E9D" w:rsidP="00241E9D">
      <w:pPr>
        <w:pStyle w:val="Default"/>
        <w:jc w:val="both"/>
        <w:rPr>
          <w:b/>
          <w:bCs/>
          <w:sz w:val="32"/>
          <w:szCs w:val="32"/>
        </w:rPr>
      </w:pPr>
    </w:p>
    <w:p w:rsidR="00075376" w:rsidRDefault="00075376" w:rsidP="00241E9D">
      <w:pPr>
        <w:pStyle w:val="Default"/>
        <w:jc w:val="both"/>
        <w:rPr>
          <w:b/>
          <w:bCs/>
          <w:sz w:val="32"/>
          <w:szCs w:val="32"/>
        </w:rPr>
      </w:pPr>
      <w:r w:rsidRPr="00075376">
        <w:rPr>
          <w:b/>
          <w:bCs/>
          <w:sz w:val="32"/>
          <w:szCs w:val="32"/>
        </w:rPr>
        <w:t xml:space="preserve">Hinweise zum Führen des Urwerthefts </w:t>
      </w:r>
    </w:p>
    <w:p w:rsidR="00241E9D" w:rsidRPr="004E7362" w:rsidRDefault="00241E9D" w:rsidP="00241E9D">
      <w:pPr>
        <w:pStyle w:val="Default"/>
        <w:jc w:val="both"/>
      </w:pPr>
    </w:p>
    <w:p w:rsidR="00075376" w:rsidRPr="00042356" w:rsidRDefault="00075376" w:rsidP="00042356">
      <w:pPr>
        <w:pStyle w:val="CM1"/>
        <w:numPr>
          <w:ilvl w:val="0"/>
          <w:numId w:val="1"/>
        </w:numPr>
        <w:spacing w:after="120" w:line="240" w:lineRule="auto"/>
        <w:ind w:left="284"/>
        <w:jc w:val="both"/>
        <w:rPr>
          <w:color w:val="000000"/>
        </w:rPr>
      </w:pPr>
      <w:r w:rsidRPr="00EE612E">
        <w:rPr>
          <w:color w:val="000000"/>
        </w:rPr>
        <w:t xml:space="preserve">Das Urwertheft ist ein Dokument. Es muss daher gebunden sein, mit Kugelschreiber oder Füller (nicht mit Bleistift!) geführt werden und nummerierte Seiten haben. Empfohlenes Format: DIN A4. Schreiben Sie nichts auf lose Blätter! </w:t>
      </w:r>
    </w:p>
    <w:p w:rsidR="00075376" w:rsidRPr="00EE612E" w:rsidRDefault="00075376" w:rsidP="00042356">
      <w:pPr>
        <w:pStyle w:val="Default"/>
        <w:numPr>
          <w:ilvl w:val="0"/>
          <w:numId w:val="1"/>
        </w:numPr>
        <w:spacing w:after="120"/>
        <w:ind w:left="284"/>
        <w:jc w:val="both"/>
      </w:pPr>
      <w:r w:rsidRPr="00EE612E">
        <w:t xml:space="preserve">In das Urwertheft sollten Sie eintragen: </w:t>
      </w:r>
    </w:p>
    <w:p w:rsidR="00075376" w:rsidRPr="00EE612E" w:rsidRDefault="00075376" w:rsidP="00042356">
      <w:pPr>
        <w:pStyle w:val="Default"/>
        <w:spacing w:after="120"/>
        <w:ind w:left="709" w:hanging="284"/>
      </w:pPr>
      <w:r w:rsidRPr="00EE612E">
        <w:t>-</w:t>
      </w:r>
      <w:r>
        <w:t xml:space="preserve"> </w:t>
      </w:r>
      <w:r w:rsidR="00042356">
        <w:tab/>
      </w:r>
      <w:r w:rsidRPr="00EE612E">
        <w:t xml:space="preserve">Titel des Versuchs </w:t>
      </w:r>
    </w:p>
    <w:p w:rsidR="00075376" w:rsidRPr="00EE612E" w:rsidRDefault="00075376" w:rsidP="00042356">
      <w:pPr>
        <w:pStyle w:val="Default"/>
        <w:spacing w:after="120"/>
        <w:ind w:left="709" w:hanging="284"/>
      </w:pPr>
      <w:r w:rsidRPr="00EE612E">
        <w:t>-</w:t>
      </w:r>
      <w:r>
        <w:t xml:space="preserve"> </w:t>
      </w:r>
      <w:r w:rsidR="00042356">
        <w:tab/>
      </w:r>
      <w:r>
        <w:t xml:space="preserve">Datum der </w:t>
      </w:r>
      <w:r w:rsidRPr="00EE612E">
        <w:t xml:space="preserve">Versuchsdurchführung </w:t>
      </w:r>
    </w:p>
    <w:p w:rsidR="00075376" w:rsidRPr="00EE612E" w:rsidRDefault="00075376" w:rsidP="00042356">
      <w:pPr>
        <w:pStyle w:val="Default"/>
        <w:spacing w:after="120"/>
        <w:ind w:left="709" w:hanging="284"/>
      </w:pPr>
      <w:r w:rsidRPr="00EE612E">
        <w:t>-</w:t>
      </w:r>
      <w:r>
        <w:t xml:space="preserve"> </w:t>
      </w:r>
      <w:r w:rsidR="00042356">
        <w:tab/>
      </w:r>
      <w:r w:rsidRPr="00EE612E">
        <w:t xml:space="preserve">Ziel des Versuchs </w:t>
      </w:r>
    </w:p>
    <w:p w:rsidR="00075376" w:rsidRPr="00EE612E" w:rsidRDefault="00075376" w:rsidP="00042356">
      <w:pPr>
        <w:pStyle w:val="Default"/>
        <w:spacing w:after="120"/>
        <w:ind w:left="709" w:hanging="284"/>
      </w:pPr>
      <w:r w:rsidRPr="00EE612E">
        <w:t>-</w:t>
      </w:r>
      <w:r>
        <w:t xml:space="preserve"> </w:t>
      </w:r>
      <w:r w:rsidR="00042356">
        <w:tab/>
      </w:r>
      <w:r w:rsidRPr="00EE612E">
        <w:t>Beschreibung des Versuchsablauf</w:t>
      </w:r>
      <w:r w:rsidR="00042356">
        <w:t xml:space="preserve">s (sofern er von den Angaben im </w:t>
      </w:r>
      <w:r w:rsidRPr="00EE612E">
        <w:t xml:space="preserve">Praktikumsskript abweicht oder diese ergänzt) </w:t>
      </w:r>
    </w:p>
    <w:p w:rsidR="00075376" w:rsidRPr="00EE612E" w:rsidRDefault="00075376" w:rsidP="00042356">
      <w:pPr>
        <w:pStyle w:val="Default"/>
        <w:spacing w:after="120"/>
        <w:ind w:left="709" w:hanging="284"/>
      </w:pPr>
      <w:r w:rsidRPr="00EE612E">
        <w:t>-</w:t>
      </w:r>
      <w:r>
        <w:t xml:space="preserve"> </w:t>
      </w:r>
      <w:r w:rsidR="00042356">
        <w:tab/>
      </w:r>
      <w:r w:rsidRPr="00EE612E">
        <w:t xml:space="preserve">Verwendete Geräte und Materialien (sofern sie nicht im Praktikumsskript aufgeführt sind) </w:t>
      </w:r>
    </w:p>
    <w:p w:rsidR="00075376" w:rsidRPr="00EE612E" w:rsidRDefault="00075376" w:rsidP="00042356">
      <w:pPr>
        <w:pStyle w:val="Default"/>
        <w:spacing w:after="120"/>
        <w:ind w:left="709" w:hanging="284"/>
      </w:pPr>
      <w:r w:rsidRPr="00EE612E">
        <w:t>-</w:t>
      </w:r>
      <w:r>
        <w:t xml:space="preserve"> </w:t>
      </w:r>
      <w:r w:rsidR="00042356">
        <w:tab/>
      </w:r>
      <w:r w:rsidRPr="00EE612E">
        <w:t xml:space="preserve">Ergebnisse: Urwerte (z.B. Messdaten, Kolonienzahlen), Zeichnungen, Beobachtungen usw. </w:t>
      </w:r>
    </w:p>
    <w:p w:rsidR="00075376" w:rsidRPr="00EE612E" w:rsidRDefault="00075376" w:rsidP="00042356">
      <w:pPr>
        <w:pStyle w:val="Default"/>
        <w:spacing w:after="120"/>
        <w:ind w:left="709" w:hanging="284"/>
      </w:pPr>
      <w:r w:rsidRPr="00EE612E">
        <w:t>-</w:t>
      </w:r>
      <w:r>
        <w:t xml:space="preserve"> </w:t>
      </w:r>
      <w:r w:rsidR="00042356">
        <w:tab/>
      </w:r>
      <w:r w:rsidRPr="00EE612E">
        <w:t xml:space="preserve">Ideen zur Interpretation der Ergebnisse und Beobachtungen, auch diejenigen aus </w:t>
      </w:r>
      <w:r w:rsidR="00F56791">
        <w:t xml:space="preserve">der Diskussion mit </w:t>
      </w:r>
      <w:proofErr w:type="gramStart"/>
      <w:r w:rsidR="00F56791">
        <w:t>den Betreuer</w:t>
      </w:r>
      <w:proofErr w:type="gramEnd"/>
      <w:r w:rsidR="00F56791">
        <w:t>*</w:t>
      </w:r>
      <w:r w:rsidRPr="00EE612E">
        <w:t>innen und anderen Teilnehmer</w:t>
      </w:r>
      <w:r w:rsidR="00F56791">
        <w:t>*</w:t>
      </w:r>
      <w:r w:rsidRPr="00EE612E">
        <w:t>innen</w:t>
      </w:r>
    </w:p>
    <w:p w:rsidR="00075376" w:rsidRPr="00EE612E" w:rsidRDefault="00075376" w:rsidP="00042356">
      <w:pPr>
        <w:pStyle w:val="Default"/>
        <w:numPr>
          <w:ilvl w:val="0"/>
          <w:numId w:val="1"/>
        </w:numPr>
        <w:spacing w:after="120"/>
        <w:ind w:left="284" w:right="-9"/>
        <w:jc w:val="both"/>
      </w:pPr>
      <w:r w:rsidRPr="00EE612E">
        <w:t xml:space="preserve">Die Inhalte der vorliegenden Arbeitsvorschriften brauchen im Urwertheft nicht noch einmal aufgeführt zu werden </w:t>
      </w:r>
    </w:p>
    <w:p w:rsidR="00075376" w:rsidRPr="00EE612E" w:rsidRDefault="00075376" w:rsidP="00042356">
      <w:pPr>
        <w:pStyle w:val="Default"/>
        <w:numPr>
          <w:ilvl w:val="0"/>
          <w:numId w:val="1"/>
        </w:numPr>
        <w:spacing w:after="120"/>
        <w:ind w:left="284" w:right="-9"/>
        <w:jc w:val="both"/>
      </w:pPr>
      <w:r w:rsidRPr="00EE612E">
        <w:t>Beschreiben Sie die untersuchte Probe genau (also nicht "Rohmilch, sondern Rohmilch von Betrieb X, ermolken am …, morgens, gekühlt, ... Stunden gelagert, Geruch typisch …) bzw. die verwendeten Rohstoffe (z.B. Weizenmehl Type 550 der</w:t>
      </w:r>
      <w:r w:rsidR="00042356">
        <w:t xml:space="preserve"> Fa.YYY, Charge bzw. MHD:.....).</w:t>
      </w:r>
    </w:p>
    <w:p w:rsidR="00075376" w:rsidRPr="00EE612E" w:rsidRDefault="00075376" w:rsidP="00042356">
      <w:pPr>
        <w:pStyle w:val="Default"/>
        <w:numPr>
          <w:ilvl w:val="0"/>
          <w:numId w:val="1"/>
        </w:numPr>
        <w:spacing w:after="120"/>
        <w:ind w:left="284" w:right="-9"/>
        <w:jc w:val="both"/>
      </w:pPr>
      <w:r w:rsidRPr="00EE612E">
        <w:t>Oft lohnt es sich, vor Versuchsbeginn eine Tabelle vorzuberei</w:t>
      </w:r>
      <w:r w:rsidR="00042356">
        <w:t xml:space="preserve">ten, in die Sie die ermittelten </w:t>
      </w:r>
      <w:r w:rsidRPr="00EE612E">
        <w:t>Ergebnisse direkt eintragen können. Wenn ein Feld einer Ergebnis</w:t>
      </w:r>
      <w:r w:rsidR="00042356">
        <w:t>-</w:t>
      </w:r>
      <w:r w:rsidRPr="00EE612E">
        <w:t xml:space="preserve">tabelle frei bleibt, weil die entsprechende Bestimmung nicht durchgeführt wurde, tragen Sie "n.b." ("nicht bestimmt") ein. </w:t>
      </w:r>
    </w:p>
    <w:p w:rsidR="00075376" w:rsidRPr="00042356" w:rsidRDefault="00075376" w:rsidP="00042356">
      <w:pPr>
        <w:pStyle w:val="Default"/>
        <w:numPr>
          <w:ilvl w:val="0"/>
          <w:numId w:val="1"/>
        </w:numPr>
        <w:spacing w:after="120"/>
        <w:ind w:left="284" w:right="-9"/>
        <w:jc w:val="both"/>
      </w:pPr>
      <w:r w:rsidRPr="00EE612E">
        <w:t xml:space="preserve">Wenn Sie vermerken "nichts nachgewiesen", müssen Sie die Nachweisgrenze angeben (z.B. </w:t>
      </w:r>
      <w:r w:rsidRPr="00042356">
        <w:t xml:space="preserve">1 mg/kg) </w:t>
      </w:r>
    </w:p>
    <w:p w:rsidR="004E7362" w:rsidRPr="00241E9D" w:rsidRDefault="00075376" w:rsidP="00042356">
      <w:pPr>
        <w:pStyle w:val="CM12"/>
        <w:numPr>
          <w:ilvl w:val="0"/>
          <w:numId w:val="2"/>
        </w:numPr>
        <w:spacing w:after="120"/>
        <w:ind w:left="284"/>
        <w:rPr>
          <w:color w:val="000000"/>
        </w:rPr>
      </w:pPr>
      <w:r w:rsidRPr="00EE612E">
        <w:rPr>
          <w:color w:val="000000"/>
        </w:rPr>
        <w:t xml:space="preserve">Kleben Sie Ausdrucke von Registriergeräten (z.B. Kurvenschreiber) in das Urwertheft ein. </w:t>
      </w:r>
    </w:p>
    <w:p w:rsidR="004E7362" w:rsidRPr="004E7362" w:rsidRDefault="00075376" w:rsidP="00042356">
      <w:pPr>
        <w:pStyle w:val="CM12"/>
        <w:numPr>
          <w:ilvl w:val="0"/>
          <w:numId w:val="2"/>
        </w:numPr>
        <w:spacing w:after="120"/>
        <w:ind w:left="284"/>
        <w:rPr>
          <w:color w:val="000000"/>
        </w:rPr>
      </w:pPr>
      <w:r w:rsidRPr="00EE612E">
        <w:rPr>
          <w:color w:val="000000"/>
        </w:rPr>
        <w:t xml:space="preserve">Notieren Sie auch scheinbar nebensächliche Beobachtungen, sie könnten eine wichtige Hilfe </w:t>
      </w:r>
      <w:r w:rsidRPr="004E7362">
        <w:rPr>
          <w:color w:val="000000"/>
        </w:rPr>
        <w:t>bei der Interpretation unerwarteter Resultate sein.</w:t>
      </w:r>
    </w:p>
    <w:p w:rsidR="00AA7809" w:rsidRDefault="00AA7809" w:rsidP="00707992">
      <w:pPr>
        <w:pStyle w:val="CM12"/>
        <w:spacing w:after="120"/>
        <w:rPr>
          <w:b/>
          <w:bCs/>
          <w:color w:val="000000"/>
          <w:sz w:val="32"/>
          <w:szCs w:val="32"/>
        </w:rPr>
      </w:pPr>
    </w:p>
    <w:p w:rsidR="00241E9D" w:rsidRPr="00042356" w:rsidRDefault="00075376" w:rsidP="00707992">
      <w:pPr>
        <w:pStyle w:val="CM12"/>
        <w:spacing w:after="120"/>
        <w:rPr>
          <w:b/>
          <w:bCs/>
          <w:color w:val="000000"/>
          <w:sz w:val="32"/>
          <w:szCs w:val="32"/>
        </w:rPr>
      </w:pPr>
      <w:r w:rsidRPr="004E7362">
        <w:rPr>
          <w:b/>
          <w:bCs/>
          <w:color w:val="000000"/>
          <w:sz w:val="32"/>
          <w:szCs w:val="32"/>
        </w:rPr>
        <w:lastRenderedPageBreak/>
        <w:t xml:space="preserve">Anforderungen an den Laborbericht </w:t>
      </w:r>
    </w:p>
    <w:p w:rsidR="00075376" w:rsidRDefault="00075376" w:rsidP="00042356">
      <w:pPr>
        <w:widowControl w:val="0"/>
        <w:autoSpaceDE w:val="0"/>
        <w:autoSpaceDN w:val="0"/>
        <w:adjustRightInd w:val="0"/>
        <w:spacing w:after="120"/>
        <w:rPr>
          <w:rFonts w:eastAsiaTheme="minorEastAsia" w:cs="Arial"/>
          <w:color w:val="000000"/>
        </w:rPr>
      </w:pPr>
      <w:r w:rsidRPr="00075376">
        <w:rPr>
          <w:rFonts w:eastAsiaTheme="minorEastAsia" w:cs="Arial"/>
          <w:color w:val="000000"/>
        </w:rPr>
        <w:t>Die Laborberichte (DIN A4) sind in maschinengeschriebener Form (Zeilenabstand 1,5) abzuliefern. Die üblichen Techniken des wissenschaftlichen Arbeitens sind zu berücksichtigen</w:t>
      </w:r>
      <w:r w:rsidR="00042356">
        <w:rPr>
          <w:rFonts w:eastAsiaTheme="minorEastAsia" w:cs="Arial"/>
          <w:color w:val="000000"/>
        </w:rPr>
        <w:t xml:space="preserve"> (siehe Leitfaden zum wissenschaftlichen Arbeiten)</w:t>
      </w:r>
      <w:r w:rsidRPr="00075376">
        <w:rPr>
          <w:rFonts w:eastAsiaTheme="minorEastAsia" w:cs="Arial"/>
          <w:color w:val="000000"/>
        </w:rPr>
        <w:t xml:space="preserve">. Alle Seiten sind zu nummerieren. </w:t>
      </w:r>
    </w:p>
    <w:p w:rsidR="00241E9D" w:rsidRPr="00075376" w:rsidRDefault="00241E9D" w:rsidP="00042356">
      <w:pPr>
        <w:widowControl w:val="0"/>
        <w:autoSpaceDE w:val="0"/>
        <w:autoSpaceDN w:val="0"/>
        <w:adjustRightInd w:val="0"/>
        <w:spacing w:after="120"/>
        <w:rPr>
          <w:rFonts w:eastAsiaTheme="minorEastAsia" w:cs="Arial"/>
          <w:color w:val="000000"/>
        </w:rPr>
      </w:pPr>
    </w:p>
    <w:p w:rsidR="00075376" w:rsidRPr="00042356" w:rsidRDefault="00042356" w:rsidP="00042356">
      <w:pPr>
        <w:widowControl w:val="0"/>
        <w:autoSpaceDE w:val="0"/>
        <w:autoSpaceDN w:val="0"/>
        <w:adjustRightInd w:val="0"/>
        <w:spacing w:after="120"/>
        <w:rPr>
          <w:rFonts w:eastAsiaTheme="minorEastAsia" w:cs="Arial"/>
          <w:b/>
          <w:bCs/>
          <w:color w:val="000000"/>
          <w:sz w:val="28"/>
          <w:szCs w:val="28"/>
        </w:rPr>
      </w:pPr>
      <w:r>
        <w:rPr>
          <w:rFonts w:eastAsiaTheme="minorEastAsia" w:cs="Arial"/>
          <w:b/>
          <w:bCs/>
          <w:color w:val="000000"/>
          <w:sz w:val="28"/>
          <w:szCs w:val="28"/>
        </w:rPr>
        <w:t>1 Aufbau des Gesamtb</w:t>
      </w:r>
      <w:r w:rsidR="00075376" w:rsidRPr="00075376">
        <w:rPr>
          <w:rFonts w:eastAsiaTheme="minorEastAsia" w:cs="Arial"/>
          <w:b/>
          <w:bCs/>
          <w:color w:val="000000"/>
          <w:sz w:val="28"/>
          <w:szCs w:val="28"/>
        </w:rPr>
        <w:t>erichts</w:t>
      </w:r>
    </w:p>
    <w:p w:rsidR="00075376" w:rsidRPr="00075376" w:rsidRDefault="00075376" w:rsidP="00042356">
      <w:pPr>
        <w:widowControl w:val="0"/>
        <w:autoSpaceDE w:val="0"/>
        <w:autoSpaceDN w:val="0"/>
        <w:adjustRightInd w:val="0"/>
        <w:spacing w:after="120"/>
        <w:ind w:right="5150"/>
        <w:rPr>
          <w:rFonts w:eastAsiaTheme="minorEastAsia" w:cs="Arial"/>
          <w:b/>
          <w:bCs/>
          <w:color w:val="000000"/>
        </w:rPr>
      </w:pPr>
      <w:r w:rsidRPr="00075376">
        <w:rPr>
          <w:rFonts w:eastAsiaTheme="minorEastAsia" w:cs="Arial"/>
          <w:b/>
          <w:bCs/>
          <w:color w:val="000000"/>
        </w:rPr>
        <w:t xml:space="preserve">Titelblatt </w:t>
      </w:r>
    </w:p>
    <w:p w:rsidR="00075376" w:rsidRPr="00075376" w:rsidRDefault="00075376" w:rsidP="00042356">
      <w:pPr>
        <w:widowControl w:val="0"/>
        <w:autoSpaceDE w:val="0"/>
        <w:autoSpaceDN w:val="0"/>
        <w:adjustRightInd w:val="0"/>
        <w:spacing w:after="120"/>
        <w:rPr>
          <w:rFonts w:eastAsiaTheme="minorEastAsia" w:cs="Arial"/>
          <w:color w:val="000000"/>
        </w:rPr>
      </w:pPr>
      <w:r w:rsidRPr="00075376">
        <w:rPr>
          <w:rFonts w:eastAsiaTheme="minorEastAsia" w:cs="Arial"/>
          <w:color w:val="000000"/>
        </w:rPr>
        <w:t xml:space="preserve">Das Titelblatt enthält folgende Angaben: </w:t>
      </w:r>
    </w:p>
    <w:p w:rsidR="00430756" w:rsidRPr="00075376" w:rsidRDefault="00075376" w:rsidP="00430756">
      <w:pPr>
        <w:widowControl w:val="0"/>
        <w:autoSpaceDE w:val="0"/>
        <w:autoSpaceDN w:val="0"/>
        <w:adjustRightInd w:val="0"/>
        <w:spacing w:after="120"/>
        <w:ind w:left="709" w:hanging="283"/>
        <w:rPr>
          <w:rFonts w:eastAsiaTheme="minorEastAsia" w:cs="Arial"/>
          <w:color w:val="000000"/>
        </w:rPr>
      </w:pPr>
      <w:r w:rsidRPr="00075376">
        <w:rPr>
          <w:rFonts w:eastAsiaTheme="minorEastAsia" w:cs="Arial"/>
          <w:color w:val="000000"/>
        </w:rPr>
        <w:t xml:space="preserve">- </w:t>
      </w:r>
      <w:r w:rsidR="00042356">
        <w:rPr>
          <w:rFonts w:eastAsiaTheme="minorEastAsia" w:cs="Arial"/>
          <w:color w:val="000000"/>
        </w:rPr>
        <w:tab/>
      </w:r>
      <w:r w:rsidRPr="00075376">
        <w:rPr>
          <w:rFonts w:eastAsiaTheme="minorEastAsia" w:cs="Arial"/>
          <w:color w:val="000000"/>
        </w:rPr>
        <w:t xml:space="preserve">"Laborübung …" -"Fachbereich Oecotrophologie / Hochschule Fulda” </w:t>
      </w:r>
      <w:r w:rsidR="00597FC4">
        <w:rPr>
          <w:rFonts w:eastAsiaTheme="minorEastAsia" w:cs="Arial"/>
          <w:color w:val="000000"/>
        </w:rPr>
        <w:t xml:space="preserve">-    </w:t>
      </w:r>
      <w:r w:rsidR="00430756">
        <w:rPr>
          <w:rFonts w:eastAsiaTheme="minorEastAsia" w:cs="Arial"/>
          <w:color w:val="000000"/>
        </w:rPr>
        <w:t>Studiengang</w:t>
      </w:r>
    </w:p>
    <w:p w:rsidR="00075376" w:rsidRPr="00075376" w:rsidRDefault="00075376" w:rsidP="00042356">
      <w:pPr>
        <w:widowControl w:val="0"/>
        <w:autoSpaceDE w:val="0"/>
        <w:autoSpaceDN w:val="0"/>
        <w:adjustRightInd w:val="0"/>
        <w:spacing w:after="120"/>
        <w:ind w:left="709" w:hanging="283"/>
        <w:rPr>
          <w:rFonts w:eastAsiaTheme="minorEastAsia" w:cs="Arial"/>
          <w:color w:val="000000"/>
        </w:rPr>
      </w:pPr>
      <w:r w:rsidRPr="00075376">
        <w:rPr>
          <w:rFonts w:eastAsiaTheme="minorEastAsia" w:cs="Arial"/>
          <w:color w:val="000000"/>
        </w:rPr>
        <w:t>-</w:t>
      </w:r>
      <w:r w:rsidR="00042356">
        <w:rPr>
          <w:rFonts w:eastAsiaTheme="minorEastAsia" w:cs="Arial"/>
          <w:color w:val="000000"/>
        </w:rPr>
        <w:tab/>
      </w:r>
      <w:r w:rsidR="00F56791">
        <w:rPr>
          <w:rFonts w:eastAsiaTheme="minorEastAsia" w:cs="Arial"/>
          <w:color w:val="000000"/>
        </w:rPr>
        <w:t>Betreuer*in (Hochschullehrer*</w:t>
      </w:r>
      <w:r w:rsidRPr="00075376">
        <w:rPr>
          <w:rFonts w:eastAsiaTheme="minorEastAsia" w:cs="Arial"/>
          <w:color w:val="000000"/>
        </w:rPr>
        <w:t>in und Laboringenieur</w:t>
      </w:r>
      <w:r w:rsidR="00F56791">
        <w:rPr>
          <w:rFonts w:eastAsiaTheme="minorEastAsia" w:cs="Arial"/>
          <w:color w:val="000000"/>
        </w:rPr>
        <w:t>*</w:t>
      </w:r>
      <w:r w:rsidRPr="00075376">
        <w:rPr>
          <w:rFonts w:eastAsiaTheme="minorEastAsia" w:cs="Arial"/>
          <w:color w:val="000000"/>
        </w:rPr>
        <w:t xml:space="preserve">in) </w:t>
      </w:r>
    </w:p>
    <w:p w:rsidR="00075376" w:rsidRPr="00075376" w:rsidRDefault="00075376" w:rsidP="00042356">
      <w:pPr>
        <w:widowControl w:val="0"/>
        <w:autoSpaceDE w:val="0"/>
        <w:autoSpaceDN w:val="0"/>
        <w:adjustRightInd w:val="0"/>
        <w:spacing w:after="120"/>
        <w:ind w:left="709" w:hanging="283"/>
        <w:rPr>
          <w:rFonts w:eastAsiaTheme="minorEastAsia" w:cs="Arial"/>
          <w:color w:val="000000"/>
        </w:rPr>
      </w:pPr>
      <w:r w:rsidRPr="00075376">
        <w:rPr>
          <w:rFonts w:eastAsiaTheme="minorEastAsia" w:cs="Arial"/>
          <w:color w:val="000000"/>
        </w:rPr>
        <w:t>-</w:t>
      </w:r>
      <w:r w:rsidR="00042356">
        <w:rPr>
          <w:rFonts w:eastAsiaTheme="minorEastAsia" w:cs="Arial"/>
          <w:color w:val="000000"/>
        </w:rPr>
        <w:tab/>
      </w:r>
      <w:r w:rsidRPr="00075376">
        <w:rPr>
          <w:rFonts w:eastAsiaTheme="minorEastAsia" w:cs="Arial"/>
          <w:color w:val="000000"/>
        </w:rPr>
        <w:t>Zeitraum der Laborübung und Angabe des Semesters (z.B. WS 201</w:t>
      </w:r>
      <w:r w:rsidR="00597FC4">
        <w:rPr>
          <w:rFonts w:eastAsiaTheme="minorEastAsia" w:cs="Arial"/>
          <w:color w:val="000000"/>
        </w:rPr>
        <w:t>4</w:t>
      </w:r>
      <w:r w:rsidRPr="00075376">
        <w:rPr>
          <w:rFonts w:eastAsiaTheme="minorEastAsia" w:cs="Arial"/>
          <w:color w:val="000000"/>
        </w:rPr>
        <w:t>/1</w:t>
      </w:r>
      <w:r w:rsidR="00597FC4">
        <w:rPr>
          <w:rFonts w:eastAsiaTheme="minorEastAsia" w:cs="Arial"/>
          <w:color w:val="000000"/>
        </w:rPr>
        <w:t>5</w:t>
      </w:r>
      <w:r w:rsidRPr="00075376">
        <w:rPr>
          <w:rFonts w:eastAsiaTheme="minorEastAsia" w:cs="Arial"/>
          <w:color w:val="000000"/>
        </w:rPr>
        <w:t xml:space="preserve">) </w:t>
      </w:r>
    </w:p>
    <w:p w:rsidR="00075376" w:rsidRPr="00075376" w:rsidRDefault="00075376" w:rsidP="00042356">
      <w:pPr>
        <w:widowControl w:val="0"/>
        <w:autoSpaceDE w:val="0"/>
        <w:autoSpaceDN w:val="0"/>
        <w:adjustRightInd w:val="0"/>
        <w:spacing w:after="120"/>
        <w:ind w:left="709" w:hanging="283"/>
        <w:rPr>
          <w:rFonts w:eastAsiaTheme="minorEastAsia" w:cs="Arial"/>
          <w:color w:val="000000"/>
        </w:rPr>
      </w:pPr>
      <w:r w:rsidRPr="00075376">
        <w:rPr>
          <w:rFonts w:eastAsiaTheme="minorEastAsia" w:cs="Arial"/>
          <w:color w:val="000000"/>
        </w:rPr>
        <w:t>-</w:t>
      </w:r>
      <w:r w:rsidR="00042356">
        <w:rPr>
          <w:rFonts w:eastAsiaTheme="minorEastAsia" w:cs="Arial"/>
          <w:color w:val="000000"/>
        </w:rPr>
        <w:tab/>
      </w:r>
      <w:r w:rsidRPr="00075376">
        <w:rPr>
          <w:rFonts w:eastAsiaTheme="minorEastAsia" w:cs="Arial"/>
          <w:color w:val="000000"/>
        </w:rPr>
        <w:t>Namen der Verfasser</w:t>
      </w:r>
      <w:r w:rsidR="00F56791">
        <w:rPr>
          <w:rFonts w:eastAsiaTheme="minorEastAsia" w:cs="Arial"/>
          <w:color w:val="000000"/>
        </w:rPr>
        <w:t>*</w:t>
      </w:r>
      <w:r w:rsidRPr="00075376">
        <w:rPr>
          <w:rFonts w:eastAsiaTheme="minorEastAsia" w:cs="Arial"/>
          <w:color w:val="000000"/>
        </w:rPr>
        <w:t xml:space="preserve">innen, Matrikel-Nummer und ggf. Gruppennummer </w:t>
      </w:r>
    </w:p>
    <w:p w:rsidR="00075376" w:rsidRDefault="00075376" w:rsidP="00042356">
      <w:pPr>
        <w:widowControl w:val="0"/>
        <w:autoSpaceDE w:val="0"/>
        <w:autoSpaceDN w:val="0"/>
        <w:adjustRightInd w:val="0"/>
        <w:spacing w:after="120"/>
        <w:rPr>
          <w:rFonts w:eastAsiaTheme="minorEastAsia" w:cs="Arial"/>
          <w:b/>
          <w:bCs/>
          <w:color w:val="000000"/>
        </w:rPr>
      </w:pPr>
    </w:p>
    <w:p w:rsidR="00075376" w:rsidRDefault="00075376" w:rsidP="00042356">
      <w:pPr>
        <w:widowControl w:val="0"/>
        <w:autoSpaceDE w:val="0"/>
        <w:autoSpaceDN w:val="0"/>
        <w:adjustRightInd w:val="0"/>
        <w:spacing w:after="120"/>
        <w:rPr>
          <w:rFonts w:eastAsiaTheme="minorEastAsia" w:cs="Arial"/>
          <w:b/>
          <w:bCs/>
          <w:color w:val="000000"/>
        </w:rPr>
      </w:pPr>
      <w:r w:rsidRPr="00075376">
        <w:rPr>
          <w:rFonts w:eastAsiaTheme="minorEastAsia" w:cs="Arial"/>
          <w:b/>
          <w:bCs/>
          <w:color w:val="000000"/>
        </w:rPr>
        <w:t xml:space="preserve">Inhaltsverzeichnis </w:t>
      </w:r>
      <w:r w:rsidR="00597FC4">
        <w:rPr>
          <w:rFonts w:eastAsiaTheme="minorEastAsia" w:cs="Arial"/>
          <w:b/>
          <w:bCs/>
          <w:color w:val="000000"/>
        </w:rPr>
        <w:t>(inkl. Abbildungs-, Tabellen- und Abkürzungsverzeichnis, Literaturverzeichnis, Anhang)</w:t>
      </w:r>
    </w:p>
    <w:p w:rsidR="00CA785E" w:rsidRPr="00CA785E" w:rsidRDefault="00CA785E" w:rsidP="00042356">
      <w:pPr>
        <w:widowControl w:val="0"/>
        <w:autoSpaceDE w:val="0"/>
        <w:autoSpaceDN w:val="0"/>
        <w:adjustRightInd w:val="0"/>
        <w:spacing w:after="120"/>
        <w:rPr>
          <w:rFonts w:eastAsiaTheme="minorEastAsia" w:cs="Arial"/>
          <w:color w:val="000000"/>
        </w:rPr>
      </w:pPr>
      <w:r>
        <w:rPr>
          <w:rFonts w:eastAsiaTheme="minorEastAsia" w:cs="Arial"/>
          <w:bCs/>
          <w:color w:val="000000"/>
        </w:rPr>
        <w:t>Weitere Detail</w:t>
      </w:r>
      <w:r w:rsidR="00A36D3A">
        <w:rPr>
          <w:rFonts w:eastAsiaTheme="minorEastAsia" w:cs="Arial"/>
          <w:bCs/>
          <w:color w:val="000000"/>
        </w:rPr>
        <w:t>s</w:t>
      </w:r>
      <w:r>
        <w:rPr>
          <w:rFonts w:eastAsiaTheme="minorEastAsia" w:cs="Arial"/>
          <w:bCs/>
          <w:color w:val="000000"/>
        </w:rPr>
        <w:t xml:space="preserve"> hierzu finden Sie im </w:t>
      </w:r>
      <w:r w:rsidR="00A36D3A">
        <w:rPr>
          <w:rFonts w:eastAsiaTheme="minorEastAsia" w:cs="Arial"/>
          <w:bCs/>
          <w:color w:val="000000"/>
        </w:rPr>
        <w:t>Skript „Einführung in das wissenschaftliche Arbeiten und Denken“</w:t>
      </w:r>
    </w:p>
    <w:p w:rsidR="00042356" w:rsidRDefault="00042356" w:rsidP="00042356">
      <w:pPr>
        <w:widowControl w:val="0"/>
        <w:autoSpaceDE w:val="0"/>
        <w:autoSpaceDN w:val="0"/>
        <w:adjustRightInd w:val="0"/>
        <w:spacing w:after="120"/>
        <w:rPr>
          <w:rFonts w:eastAsiaTheme="minorEastAsia" w:cs="Arial"/>
          <w:b/>
          <w:bCs/>
          <w:color w:val="000000"/>
        </w:rPr>
      </w:pPr>
      <w:r>
        <w:rPr>
          <w:rFonts w:eastAsiaTheme="minorEastAsia" w:cs="Arial"/>
          <w:b/>
          <w:bCs/>
          <w:color w:val="000000"/>
        </w:rPr>
        <w:t>Sicherheitshinweise</w:t>
      </w:r>
    </w:p>
    <w:p w:rsidR="00597FC4" w:rsidRDefault="00597FC4" w:rsidP="00042356">
      <w:pPr>
        <w:widowControl w:val="0"/>
        <w:autoSpaceDE w:val="0"/>
        <w:autoSpaceDN w:val="0"/>
        <w:adjustRightInd w:val="0"/>
        <w:spacing w:after="120"/>
        <w:rPr>
          <w:rFonts w:eastAsiaTheme="minorEastAsia" w:cs="Arial"/>
          <w:b/>
          <w:bCs/>
          <w:color w:val="000000"/>
        </w:rPr>
      </w:pPr>
      <w:r>
        <w:rPr>
          <w:rFonts w:eastAsiaTheme="minorEastAsia" w:cs="Arial"/>
          <w:b/>
          <w:bCs/>
          <w:color w:val="000000"/>
        </w:rPr>
        <w:t>Eigenstä</w:t>
      </w:r>
      <w:r w:rsidR="00923C91">
        <w:rPr>
          <w:rFonts w:eastAsiaTheme="minorEastAsia" w:cs="Arial"/>
          <w:b/>
          <w:bCs/>
          <w:color w:val="000000"/>
        </w:rPr>
        <w:t>n</w:t>
      </w:r>
      <w:r>
        <w:rPr>
          <w:rFonts w:eastAsiaTheme="minorEastAsia" w:cs="Arial"/>
          <w:b/>
          <w:bCs/>
          <w:color w:val="000000"/>
        </w:rPr>
        <w:t>digkeitserklärung</w:t>
      </w:r>
    </w:p>
    <w:p w:rsidR="00A36D3A" w:rsidRPr="00A36D3A" w:rsidRDefault="00A36D3A" w:rsidP="00042356">
      <w:pPr>
        <w:widowControl w:val="0"/>
        <w:autoSpaceDE w:val="0"/>
        <w:autoSpaceDN w:val="0"/>
        <w:adjustRightInd w:val="0"/>
        <w:spacing w:after="120"/>
        <w:rPr>
          <w:rFonts w:eastAsiaTheme="minorEastAsia" w:cs="Arial"/>
          <w:bCs/>
          <w:color w:val="000000"/>
        </w:rPr>
      </w:pPr>
      <w:r>
        <w:rPr>
          <w:rFonts w:eastAsiaTheme="minorEastAsia" w:cs="Arial"/>
          <w:bCs/>
          <w:color w:val="000000"/>
        </w:rPr>
        <w:t>Text: siehe „</w:t>
      </w:r>
      <w:r w:rsidRPr="00A36D3A">
        <w:rPr>
          <w:rFonts w:eastAsiaTheme="minorEastAsia" w:cs="Arial"/>
          <w:bCs/>
          <w:color w:val="000000"/>
        </w:rPr>
        <w:t>Skript „Einführung in das wissenschaftliche Arbeiten und Denken“</w:t>
      </w:r>
    </w:p>
    <w:p w:rsidR="00075376" w:rsidRPr="00075376" w:rsidRDefault="00075376" w:rsidP="00042356">
      <w:pPr>
        <w:widowControl w:val="0"/>
        <w:autoSpaceDE w:val="0"/>
        <w:autoSpaceDN w:val="0"/>
        <w:adjustRightInd w:val="0"/>
        <w:spacing w:after="120"/>
        <w:rPr>
          <w:rFonts w:eastAsiaTheme="minorEastAsia" w:cs="Arial"/>
          <w:color w:val="000000"/>
        </w:rPr>
      </w:pPr>
      <w:r w:rsidRPr="00075376">
        <w:rPr>
          <w:rFonts w:eastAsiaTheme="minorEastAsia" w:cs="Arial"/>
          <w:b/>
          <w:bCs/>
          <w:color w:val="000000"/>
        </w:rPr>
        <w:t xml:space="preserve">Berichte über die einzelnen durchgeführten Versuche </w:t>
      </w:r>
    </w:p>
    <w:p w:rsidR="00075376" w:rsidRDefault="00075376" w:rsidP="00042356">
      <w:pPr>
        <w:widowControl w:val="0"/>
        <w:autoSpaceDE w:val="0"/>
        <w:autoSpaceDN w:val="0"/>
        <w:adjustRightInd w:val="0"/>
        <w:spacing w:after="120"/>
        <w:ind w:left="720"/>
        <w:rPr>
          <w:rFonts w:eastAsiaTheme="minorEastAsia" w:cs="Arial"/>
          <w:color w:val="000000"/>
        </w:rPr>
      </w:pPr>
      <w:r w:rsidRPr="00075376">
        <w:rPr>
          <w:rFonts w:eastAsiaTheme="minorEastAsia" w:cs="Arial"/>
          <w:color w:val="000000"/>
        </w:rPr>
        <w:t xml:space="preserve">(siehe Nr. 2 Versuchsbeschreibungen) </w:t>
      </w:r>
    </w:p>
    <w:p w:rsidR="00241E9D" w:rsidRDefault="00241E9D" w:rsidP="00042356">
      <w:pPr>
        <w:widowControl w:val="0"/>
        <w:autoSpaceDE w:val="0"/>
        <w:autoSpaceDN w:val="0"/>
        <w:adjustRightInd w:val="0"/>
        <w:spacing w:after="120"/>
        <w:ind w:left="720"/>
        <w:rPr>
          <w:rFonts w:eastAsiaTheme="minorEastAsia" w:cs="Arial"/>
          <w:color w:val="000000"/>
        </w:rPr>
      </w:pPr>
    </w:p>
    <w:p w:rsidR="00E9175B" w:rsidRPr="004E7362" w:rsidRDefault="00E9175B" w:rsidP="00042356">
      <w:pPr>
        <w:widowControl w:val="0"/>
        <w:autoSpaceDE w:val="0"/>
        <w:autoSpaceDN w:val="0"/>
        <w:adjustRightInd w:val="0"/>
        <w:spacing w:after="120"/>
        <w:rPr>
          <w:rFonts w:eastAsiaTheme="minorEastAsia" w:cs="Arial"/>
          <w:b/>
          <w:color w:val="000000"/>
          <w:sz w:val="28"/>
          <w:szCs w:val="28"/>
        </w:rPr>
      </w:pPr>
      <w:r w:rsidRPr="004E7362">
        <w:rPr>
          <w:rFonts w:eastAsiaTheme="minorEastAsia" w:cs="Arial"/>
          <w:b/>
          <w:color w:val="000000"/>
          <w:sz w:val="28"/>
          <w:szCs w:val="28"/>
        </w:rPr>
        <w:t>2 Einzelne Versuchsbeschreibungen</w:t>
      </w:r>
    </w:p>
    <w:p w:rsidR="00E9175B" w:rsidRDefault="00E9175B" w:rsidP="00042356">
      <w:pPr>
        <w:widowControl w:val="0"/>
        <w:autoSpaceDE w:val="0"/>
        <w:autoSpaceDN w:val="0"/>
        <w:adjustRightInd w:val="0"/>
        <w:spacing w:after="120"/>
        <w:rPr>
          <w:rFonts w:eastAsiaTheme="minorEastAsia" w:cs="Arial"/>
          <w:color w:val="000000"/>
        </w:rPr>
      </w:pPr>
      <w:r>
        <w:rPr>
          <w:rFonts w:eastAsiaTheme="minorEastAsia" w:cs="Arial"/>
          <w:color w:val="000000"/>
        </w:rPr>
        <w:t xml:space="preserve">Die Berichte über </w:t>
      </w:r>
      <w:r w:rsidR="00F5753F">
        <w:rPr>
          <w:rFonts w:eastAsiaTheme="minorEastAsia" w:cs="Arial"/>
          <w:color w:val="000000"/>
        </w:rPr>
        <w:t xml:space="preserve">die </w:t>
      </w:r>
      <w:r>
        <w:rPr>
          <w:rFonts w:eastAsiaTheme="minorEastAsia" w:cs="Arial"/>
          <w:color w:val="000000"/>
        </w:rPr>
        <w:t xml:space="preserve">einzelnen Versuche sind wie folgt </w:t>
      </w:r>
      <w:r w:rsidR="00042356">
        <w:rPr>
          <w:rFonts w:eastAsiaTheme="minorEastAsia" w:cs="Arial"/>
          <w:color w:val="000000"/>
        </w:rPr>
        <w:t>z</w:t>
      </w:r>
      <w:r>
        <w:rPr>
          <w:rFonts w:eastAsiaTheme="minorEastAsia" w:cs="Arial"/>
          <w:color w:val="000000"/>
        </w:rPr>
        <w:t>u gliedern:</w:t>
      </w:r>
    </w:p>
    <w:p w:rsidR="00E9175B" w:rsidRDefault="004E7362" w:rsidP="00042356">
      <w:pPr>
        <w:pStyle w:val="Listenabsatz"/>
        <w:widowControl w:val="0"/>
        <w:autoSpaceDE w:val="0"/>
        <w:autoSpaceDN w:val="0"/>
        <w:adjustRightInd w:val="0"/>
        <w:spacing w:after="120"/>
        <w:ind w:left="709" w:hanging="283"/>
        <w:contextualSpacing w:val="0"/>
        <w:rPr>
          <w:rFonts w:eastAsiaTheme="minorEastAsia" w:cs="Arial"/>
          <w:color w:val="000000"/>
        </w:rPr>
      </w:pPr>
      <w:r>
        <w:rPr>
          <w:rFonts w:eastAsiaTheme="minorEastAsia" w:cs="Arial"/>
          <w:color w:val="000000"/>
        </w:rPr>
        <w:t>-</w:t>
      </w:r>
      <w:r w:rsidR="00042356">
        <w:rPr>
          <w:rFonts w:eastAsiaTheme="minorEastAsia" w:cs="Arial"/>
          <w:color w:val="000000"/>
        </w:rPr>
        <w:tab/>
      </w:r>
      <w:r w:rsidR="00E9175B">
        <w:rPr>
          <w:rFonts w:eastAsiaTheme="minorEastAsia" w:cs="Arial"/>
          <w:color w:val="000000"/>
        </w:rPr>
        <w:t xml:space="preserve">Titel </w:t>
      </w:r>
      <w:r>
        <w:rPr>
          <w:rFonts w:eastAsiaTheme="minorEastAsia" w:cs="Arial"/>
          <w:color w:val="000000"/>
        </w:rPr>
        <w:t>(</w:t>
      </w:r>
      <w:r w:rsidR="00E9175B">
        <w:rPr>
          <w:rFonts w:eastAsiaTheme="minorEastAsia" w:cs="Arial"/>
          <w:color w:val="000000"/>
        </w:rPr>
        <w:t>gemäß der ausgegebenen Versuchsanweisung</w:t>
      </w:r>
      <w:r>
        <w:rPr>
          <w:rFonts w:eastAsiaTheme="minorEastAsia" w:cs="Arial"/>
          <w:color w:val="000000"/>
        </w:rPr>
        <w:t>)</w:t>
      </w:r>
    </w:p>
    <w:p w:rsidR="00E9175B" w:rsidRDefault="004E7362" w:rsidP="00042356">
      <w:pPr>
        <w:pStyle w:val="Listenabsatz"/>
        <w:widowControl w:val="0"/>
        <w:autoSpaceDE w:val="0"/>
        <w:autoSpaceDN w:val="0"/>
        <w:adjustRightInd w:val="0"/>
        <w:spacing w:after="120"/>
        <w:ind w:left="709" w:hanging="283"/>
        <w:contextualSpacing w:val="0"/>
        <w:rPr>
          <w:rFonts w:eastAsiaTheme="minorEastAsia" w:cs="Arial"/>
          <w:color w:val="000000"/>
        </w:rPr>
      </w:pPr>
      <w:r>
        <w:rPr>
          <w:rFonts w:eastAsiaTheme="minorEastAsia" w:cs="Arial"/>
          <w:color w:val="000000"/>
        </w:rPr>
        <w:t>-</w:t>
      </w:r>
      <w:r w:rsidR="00042356">
        <w:rPr>
          <w:rFonts w:eastAsiaTheme="minorEastAsia" w:cs="Arial"/>
          <w:color w:val="000000"/>
        </w:rPr>
        <w:tab/>
      </w:r>
      <w:r w:rsidR="00A36D3A">
        <w:rPr>
          <w:rFonts w:eastAsiaTheme="minorEastAsia" w:cs="Arial"/>
          <w:color w:val="000000"/>
        </w:rPr>
        <w:t>T</w:t>
      </w:r>
      <w:r w:rsidR="00E9175B">
        <w:rPr>
          <w:rFonts w:eastAsiaTheme="minorEastAsia" w:cs="Arial"/>
          <w:color w:val="000000"/>
        </w:rPr>
        <w:t>heoretische Grundlagen und Aufgabenstellung</w:t>
      </w:r>
    </w:p>
    <w:p w:rsidR="00A36D3A" w:rsidRDefault="004E7362" w:rsidP="00A36D3A">
      <w:pPr>
        <w:pStyle w:val="Listenabsatz"/>
        <w:widowControl w:val="0"/>
        <w:autoSpaceDE w:val="0"/>
        <w:autoSpaceDN w:val="0"/>
        <w:adjustRightInd w:val="0"/>
        <w:spacing w:after="120"/>
        <w:ind w:left="709" w:hanging="283"/>
        <w:contextualSpacing w:val="0"/>
        <w:rPr>
          <w:rFonts w:eastAsiaTheme="minorEastAsia" w:cs="Arial"/>
          <w:color w:val="000000"/>
        </w:rPr>
      </w:pPr>
      <w:r>
        <w:rPr>
          <w:rFonts w:eastAsiaTheme="minorEastAsia" w:cs="Arial"/>
          <w:color w:val="000000"/>
        </w:rPr>
        <w:t>-</w:t>
      </w:r>
      <w:r w:rsidR="00042356">
        <w:rPr>
          <w:rFonts w:eastAsiaTheme="minorEastAsia" w:cs="Arial"/>
          <w:color w:val="000000"/>
        </w:rPr>
        <w:tab/>
      </w:r>
      <w:r w:rsidR="00A36D3A">
        <w:rPr>
          <w:rFonts w:eastAsiaTheme="minorEastAsia" w:cs="Arial"/>
          <w:color w:val="000000"/>
        </w:rPr>
        <w:t>Ggfs. v</w:t>
      </w:r>
      <w:r w:rsidR="00E9175B">
        <w:rPr>
          <w:rFonts w:eastAsiaTheme="minorEastAsia" w:cs="Arial"/>
          <w:color w:val="000000"/>
        </w:rPr>
        <w:t>erwendete Rohstoffe</w:t>
      </w:r>
      <w:r w:rsidR="00597FC4">
        <w:rPr>
          <w:rFonts w:eastAsiaTheme="minorEastAsia" w:cs="Arial"/>
          <w:color w:val="000000"/>
        </w:rPr>
        <w:t>,</w:t>
      </w:r>
      <w:r w:rsidR="00E9175B">
        <w:rPr>
          <w:rFonts w:eastAsiaTheme="minorEastAsia" w:cs="Arial"/>
          <w:color w:val="000000"/>
        </w:rPr>
        <w:t xml:space="preserve"> unt</w:t>
      </w:r>
      <w:r>
        <w:rPr>
          <w:rFonts w:eastAsiaTheme="minorEastAsia" w:cs="Arial"/>
          <w:color w:val="000000"/>
        </w:rPr>
        <w:t>ersuchte Lebensmittel</w:t>
      </w:r>
    </w:p>
    <w:p w:rsidR="00A36D3A" w:rsidRDefault="00A36D3A" w:rsidP="00A36D3A">
      <w:pPr>
        <w:pStyle w:val="Listenabsatz"/>
        <w:widowControl w:val="0"/>
        <w:autoSpaceDE w:val="0"/>
        <w:autoSpaceDN w:val="0"/>
        <w:adjustRightInd w:val="0"/>
        <w:spacing w:after="120"/>
        <w:ind w:left="709" w:hanging="283"/>
        <w:contextualSpacing w:val="0"/>
        <w:rPr>
          <w:rFonts w:eastAsiaTheme="minorEastAsia"/>
        </w:rPr>
      </w:pPr>
      <w:r>
        <w:rPr>
          <w:rFonts w:eastAsiaTheme="minorEastAsia" w:cs="Arial"/>
          <w:color w:val="000000"/>
        </w:rPr>
        <w:t>-</w:t>
      </w:r>
      <w:r>
        <w:rPr>
          <w:rFonts w:eastAsiaTheme="minorEastAsia" w:cs="Arial"/>
          <w:color w:val="000000"/>
        </w:rPr>
        <w:tab/>
      </w:r>
      <w:r w:rsidR="004E7362" w:rsidRPr="00A36D3A">
        <w:rPr>
          <w:rFonts w:eastAsiaTheme="minorEastAsia"/>
        </w:rPr>
        <w:t>Materialien</w:t>
      </w:r>
    </w:p>
    <w:p w:rsidR="004E7362" w:rsidRPr="00A36D3A" w:rsidRDefault="00A36D3A" w:rsidP="00A36D3A">
      <w:pPr>
        <w:pStyle w:val="Listenabsatz"/>
        <w:widowControl w:val="0"/>
        <w:autoSpaceDE w:val="0"/>
        <w:autoSpaceDN w:val="0"/>
        <w:adjustRightInd w:val="0"/>
        <w:spacing w:after="120"/>
        <w:ind w:left="709" w:hanging="283"/>
        <w:contextualSpacing w:val="0"/>
        <w:rPr>
          <w:rFonts w:eastAsiaTheme="minorEastAsia" w:cs="Arial"/>
          <w:color w:val="000000"/>
        </w:rPr>
      </w:pPr>
      <w:r>
        <w:rPr>
          <w:rFonts w:eastAsiaTheme="minorEastAsia"/>
        </w:rPr>
        <w:t>-</w:t>
      </w:r>
      <w:r>
        <w:rPr>
          <w:rFonts w:eastAsiaTheme="minorEastAsia"/>
        </w:rPr>
        <w:tab/>
      </w:r>
      <w:r w:rsidR="004E7362" w:rsidRPr="00A36D3A">
        <w:rPr>
          <w:rFonts w:eastAsiaTheme="minorEastAsia" w:cs="Arial"/>
          <w:color w:val="000000"/>
        </w:rPr>
        <w:t>Geräte und Hilfsmittel</w:t>
      </w:r>
    </w:p>
    <w:p w:rsidR="004E7362" w:rsidRDefault="004E7362" w:rsidP="00042356">
      <w:pPr>
        <w:pStyle w:val="Listenabsatz"/>
        <w:widowControl w:val="0"/>
        <w:autoSpaceDE w:val="0"/>
        <w:autoSpaceDN w:val="0"/>
        <w:adjustRightInd w:val="0"/>
        <w:spacing w:after="120"/>
        <w:ind w:left="709" w:hanging="283"/>
        <w:contextualSpacing w:val="0"/>
        <w:rPr>
          <w:rFonts w:eastAsiaTheme="minorEastAsia" w:cs="Arial"/>
          <w:color w:val="000000"/>
        </w:rPr>
      </w:pPr>
      <w:r>
        <w:rPr>
          <w:rFonts w:eastAsiaTheme="minorEastAsia" w:cs="Arial"/>
          <w:color w:val="000000"/>
        </w:rPr>
        <w:t>-</w:t>
      </w:r>
      <w:r w:rsidR="00042356">
        <w:rPr>
          <w:rFonts w:eastAsiaTheme="minorEastAsia" w:cs="Arial"/>
          <w:color w:val="000000"/>
        </w:rPr>
        <w:tab/>
      </w:r>
      <w:r>
        <w:rPr>
          <w:rFonts w:eastAsiaTheme="minorEastAsia" w:cs="Arial"/>
          <w:color w:val="000000"/>
        </w:rPr>
        <w:t>Versuchsdurchführung</w:t>
      </w:r>
    </w:p>
    <w:p w:rsidR="004E7362" w:rsidRDefault="004E7362" w:rsidP="00042356">
      <w:pPr>
        <w:pStyle w:val="Listenabsatz"/>
        <w:widowControl w:val="0"/>
        <w:autoSpaceDE w:val="0"/>
        <w:autoSpaceDN w:val="0"/>
        <w:adjustRightInd w:val="0"/>
        <w:spacing w:after="120"/>
        <w:ind w:left="709" w:hanging="283"/>
        <w:contextualSpacing w:val="0"/>
        <w:rPr>
          <w:rFonts w:eastAsiaTheme="minorEastAsia" w:cs="Arial"/>
          <w:color w:val="000000"/>
        </w:rPr>
      </w:pPr>
      <w:r>
        <w:rPr>
          <w:rFonts w:eastAsiaTheme="minorEastAsia" w:cs="Arial"/>
          <w:color w:val="000000"/>
        </w:rPr>
        <w:t>-</w:t>
      </w:r>
      <w:r w:rsidR="00042356">
        <w:rPr>
          <w:rFonts w:eastAsiaTheme="minorEastAsia" w:cs="Arial"/>
          <w:color w:val="000000"/>
        </w:rPr>
        <w:tab/>
      </w:r>
      <w:r>
        <w:rPr>
          <w:rFonts w:eastAsiaTheme="minorEastAsia" w:cs="Arial"/>
          <w:color w:val="000000"/>
        </w:rPr>
        <w:t>Ergebnisse und Auswertung</w:t>
      </w:r>
    </w:p>
    <w:p w:rsidR="004E7362" w:rsidRDefault="004E7362" w:rsidP="00042356">
      <w:pPr>
        <w:pStyle w:val="Listenabsatz"/>
        <w:widowControl w:val="0"/>
        <w:autoSpaceDE w:val="0"/>
        <w:autoSpaceDN w:val="0"/>
        <w:adjustRightInd w:val="0"/>
        <w:spacing w:after="120"/>
        <w:ind w:left="709" w:hanging="283"/>
        <w:contextualSpacing w:val="0"/>
        <w:rPr>
          <w:rFonts w:eastAsiaTheme="minorEastAsia" w:cs="Arial"/>
          <w:color w:val="000000"/>
        </w:rPr>
      </w:pPr>
      <w:r>
        <w:rPr>
          <w:rFonts w:eastAsiaTheme="minorEastAsia" w:cs="Arial"/>
          <w:color w:val="000000"/>
        </w:rPr>
        <w:t>-</w:t>
      </w:r>
      <w:r w:rsidR="00042356">
        <w:rPr>
          <w:rFonts w:eastAsiaTheme="minorEastAsia" w:cs="Arial"/>
          <w:color w:val="000000"/>
        </w:rPr>
        <w:tab/>
      </w:r>
      <w:r>
        <w:rPr>
          <w:rFonts w:eastAsiaTheme="minorEastAsia" w:cs="Arial"/>
          <w:color w:val="000000"/>
        </w:rPr>
        <w:t>Diskussion, Fehlerbetrachtung und Schlussfolgerungen</w:t>
      </w:r>
    </w:p>
    <w:p w:rsidR="004E7362" w:rsidRDefault="004E7362" w:rsidP="00042356">
      <w:pPr>
        <w:pStyle w:val="Listenabsatz"/>
        <w:widowControl w:val="0"/>
        <w:autoSpaceDE w:val="0"/>
        <w:autoSpaceDN w:val="0"/>
        <w:adjustRightInd w:val="0"/>
        <w:spacing w:after="120"/>
        <w:ind w:left="709" w:hanging="283"/>
        <w:contextualSpacing w:val="0"/>
        <w:rPr>
          <w:rFonts w:eastAsiaTheme="minorEastAsia" w:cs="Arial"/>
          <w:color w:val="000000"/>
        </w:rPr>
      </w:pPr>
      <w:r>
        <w:rPr>
          <w:rFonts w:eastAsiaTheme="minorEastAsia" w:cs="Arial"/>
          <w:color w:val="000000"/>
        </w:rPr>
        <w:t>-</w:t>
      </w:r>
      <w:r w:rsidR="00042356">
        <w:rPr>
          <w:rFonts w:eastAsiaTheme="minorEastAsia" w:cs="Arial"/>
          <w:color w:val="000000"/>
        </w:rPr>
        <w:tab/>
      </w:r>
      <w:r>
        <w:rPr>
          <w:rFonts w:eastAsiaTheme="minorEastAsia" w:cs="Arial"/>
          <w:color w:val="000000"/>
        </w:rPr>
        <w:t xml:space="preserve">Literaturangaben </w:t>
      </w:r>
    </w:p>
    <w:p w:rsidR="004E7362" w:rsidRPr="004E7362" w:rsidRDefault="004E7362" w:rsidP="00042356">
      <w:pPr>
        <w:pStyle w:val="Listenabsatz"/>
        <w:widowControl w:val="0"/>
        <w:autoSpaceDE w:val="0"/>
        <w:autoSpaceDN w:val="0"/>
        <w:adjustRightInd w:val="0"/>
        <w:spacing w:after="120"/>
        <w:ind w:left="425"/>
        <w:contextualSpacing w:val="0"/>
        <w:rPr>
          <w:rFonts w:eastAsiaTheme="minorEastAsia" w:cs="Arial"/>
          <w:color w:val="000000"/>
        </w:rPr>
      </w:pPr>
    </w:p>
    <w:p w:rsidR="00075376" w:rsidRPr="00075376" w:rsidRDefault="00075376" w:rsidP="00042356">
      <w:pPr>
        <w:widowControl w:val="0"/>
        <w:autoSpaceDE w:val="0"/>
        <w:autoSpaceDN w:val="0"/>
        <w:adjustRightInd w:val="0"/>
        <w:spacing w:after="120"/>
        <w:rPr>
          <w:rFonts w:eastAsiaTheme="minorEastAsia" w:cs="Arial"/>
          <w:color w:val="000000"/>
        </w:rPr>
      </w:pPr>
      <w:r w:rsidRPr="00075376">
        <w:rPr>
          <w:rFonts w:eastAsiaTheme="minorEastAsia" w:cs="Arial"/>
          <w:b/>
          <w:bCs/>
          <w:color w:val="000000"/>
        </w:rPr>
        <w:lastRenderedPageBreak/>
        <w:t xml:space="preserve">a. Theoretische Grundlagen und Aufgabenstellung </w:t>
      </w:r>
    </w:p>
    <w:p w:rsidR="00075376" w:rsidRPr="00075376" w:rsidRDefault="00075376" w:rsidP="00042356">
      <w:pPr>
        <w:widowControl w:val="0"/>
        <w:autoSpaceDE w:val="0"/>
        <w:autoSpaceDN w:val="0"/>
        <w:adjustRightInd w:val="0"/>
        <w:spacing w:after="120"/>
        <w:rPr>
          <w:rFonts w:eastAsiaTheme="minorEastAsia" w:cs="Arial"/>
          <w:color w:val="000000"/>
        </w:rPr>
      </w:pPr>
      <w:r w:rsidRPr="00075376">
        <w:rPr>
          <w:rFonts w:eastAsiaTheme="minorEastAsia" w:cs="Arial"/>
          <w:color w:val="000000"/>
        </w:rPr>
        <w:t xml:space="preserve">Geben Sie kurz mit Ihren eigenen Worten die wesentlichen theoretischen Hintergründe für den Versuch wieder, und zwar nur diejenigen, die zum Verständnis des methodischen Vorgehens wichtig sind. Die Hintergründe sollen dabei nicht entwickelt und breit dargestellt werden, es kann ggfs. eine Literaturstelle angegeben oder auf die Skripten zu den Theorieveranstaltungen und zur Laborübung verwiesen werden. Wichtig ist jedoch, in wenigen Sätzen darzustellen, </w:t>
      </w:r>
    </w:p>
    <w:p w:rsidR="00707992" w:rsidRDefault="00075376" w:rsidP="00F5753F">
      <w:pPr>
        <w:widowControl w:val="0"/>
        <w:autoSpaceDE w:val="0"/>
        <w:autoSpaceDN w:val="0"/>
        <w:adjustRightInd w:val="0"/>
        <w:spacing w:after="120"/>
        <w:ind w:left="567" w:hanging="355"/>
        <w:rPr>
          <w:rFonts w:eastAsiaTheme="minorEastAsia" w:cs="Arial"/>
          <w:color w:val="000000"/>
        </w:rPr>
      </w:pPr>
      <w:r w:rsidRPr="00075376">
        <w:rPr>
          <w:rFonts w:eastAsiaTheme="minorEastAsia" w:cs="Arial"/>
          <w:color w:val="000000"/>
        </w:rPr>
        <w:t>-</w:t>
      </w:r>
      <w:r w:rsidR="00F5753F">
        <w:rPr>
          <w:rFonts w:eastAsiaTheme="minorEastAsia" w:cs="Arial"/>
          <w:color w:val="000000"/>
        </w:rPr>
        <w:tab/>
      </w:r>
      <w:r w:rsidRPr="00075376">
        <w:rPr>
          <w:rFonts w:eastAsiaTheme="minorEastAsia" w:cs="Arial"/>
          <w:color w:val="000000"/>
        </w:rPr>
        <w:t xml:space="preserve">die praktische Bedeutung des Versuchs </w:t>
      </w:r>
    </w:p>
    <w:p w:rsidR="00075376" w:rsidRPr="00075376" w:rsidRDefault="00075376" w:rsidP="00F5753F">
      <w:pPr>
        <w:widowControl w:val="0"/>
        <w:autoSpaceDE w:val="0"/>
        <w:autoSpaceDN w:val="0"/>
        <w:adjustRightInd w:val="0"/>
        <w:spacing w:after="120"/>
        <w:ind w:left="567" w:hanging="355"/>
        <w:rPr>
          <w:rFonts w:eastAsiaTheme="minorEastAsia" w:cs="Arial"/>
          <w:color w:val="000000"/>
        </w:rPr>
      </w:pPr>
      <w:r w:rsidRPr="00075376">
        <w:rPr>
          <w:rFonts w:eastAsiaTheme="minorEastAsia" w:cs="Arial"/>
          <w:color w:val="000000"/>
        </w:rPr>
        <w:t>-</w:t>
      </w:r>
      <w:r w:rsidR="00F5753F">
        <w:rPr>
          <w:rFonts w:eastAsiaTheme="minorEastAsia" w:cs="Arial"/>
          <w:color w:val="000000"/>
        </w:rPr>
        <w:tab/>
      </w:r>
      <w:r w:rsidRPr="00075376">
        <w:rPr>
          <w:rFonts w:eastAsiaTheme="minorEastAsia" w:cs="Arial"/>
          <w:color w:val="000000"/>
        </w:rPr>
        <w:t xml:space="preserve">die Aufgabenstellung und das Versuchsziel </w:t>
      </w:r>
    </w:p>
    <w:p w:rsidR="00075376" w:rsidRDefault="00075376" w:rsidP="00F5753F">
      <w:pPr>
        <w:widowControl w:val="0"/>
        <w:autoSpaceDE w:val="0"/>
        <w:autoSpaceDN w:val="0"/>
        <w:adjustRightInd w:val="0"/>
        <w:spacing w:after="120"/>
        <w:ind w:left="567" w:hanging="355"/>
        <w:rPr>
          <w:rFonts w:eastAsiaTheme="minorEastAsia" w:cs="Arial"/>
          <w:color w:val="000000"/>
        </w:rPr>
      </w:pPr>
      <w:r w:rsidRPr="00075376">
        <w:rPr>
          <w:rFonts w:eastAsiaTheme="minorEastAsia" w:cs="Arial"/>
          <w:color w:val="000000"/>
        </w:rPr>
        <w:t>-</w:t>
      </w:r>
      <w:r w:rsidR="00F5753F">
        <w:rPr>
          <w:rFonts w:eastAsiaTheme="minorEastAsia" w:cs="Arial"/>
          <w:color w:val="000000"/>
        </w:rPr>
        <w:tab/>
      </w:r>
      <w:r w:rsidRPr="00075376">
        <w:rPr>
          <w:rFonts w:eastAsiaTheme="minorEastAsia" w:cs="Arial"/>
          <w:color w:val="000000"/>
        </w:rPr>
        <w:t xml:space="preserve">die nach der Theorie zu erwartenden Ergebnisse. </w:t>
      </w:r>
    </w:p>
    <w:p w:rsidR="003F078B" w:rsidRPr="00075376" w:rsidRDefault="003F078B" w:rsidP="00F5753F">
      <w:pPr>
        <w:widowControl w:val="0"/>
        <w:autoSpaceDE w:val="0"/>
        <w:autoSpaceDN w:val="0"/>
        <w:adjustRightInd w:val="0"/>
        <w:spacing w:after="120"/>
        <w:ind w:left="567" w:hanging="355"/>
        <w:rPr>
          <w:rFonts w:eastAsiaTheme="minorEastAsia" w:cs="Arial"/>
          <w:color w:val="000000"/>
        </w:rPr>
      </w:pPr>
    </w:p>
    <w:p w:rsidR="00F5753F" w:rsidRPr="003F078B" w:rsidRDefault="00F5753F" w:rsidP="003F078B">
      <w:pPr>
        <w:pStyle w:val="CM12"/>
        <w:spacing w:after="120"/>
        <w:rPr>
          <w:b/>
          <w:color w:val="000000"/>
        </w:rPr>
      </w:pPr>
      <w:r w:rsidRPr="003F078B">
        <w:rPr>
          <w:b/>
          <w:color w:val="000000"/>
        </w:rPr>
        <w:t xml:space="preserve">b. Verwendete Rohstoffe bzw. untersuchte Lebensmittel </w:t>
      </w:r>
    </w:p>
    <w:p w:rsidR="00F5753F" w:rsidRDefault="00F5753F" w:rsidP="003F078B">
      <w:pPr>
        <w:pStyle w:val="CM12"/>
        <w:spacing w:after="120"/>
        <w:rPr>
          <w:color w:val="000000"/>
        </w:rPr>
      </w:pPr>
      <w:r w:rsidRPr="00F5753F">
        <w:rPr>
          <w:color w:val="000000"/>
        </w:rPr>
        <w:t>Beschreiben Sie die verwendeten Rohstoffe</w:t>
      </w:r>
      <w:r w:rsidR="003F078B">
        <w:rPr>
          <w:color w:val="000000"/>
        </w:rPr>
        <w:t xml:space="preserve"> bzw. untersuchten Lebensmittel </w:t>
      </w:r>
      <w:r w:rsidRPr="00F5753F">
        <w:rPr>
          <w:color w:val="000000"/>
        </w:rPr>
        <w:t xml:space="preserve">genau, also nicht „Weizenmehl“, sondern „Weizenmehl Type 550 der Fa. YYY, Charge bzw. MHD:.....) </w:t>
      </w:r>
    </w:p>
    <w:p w:rsidR="003F078B" w:rsidRPr="003F078B" w:rsidRDefault="003F078B" w:rsidP="003F078B">
      <w:pPr>
        <w:pStyle w:val="Default"/>
      </w:pPr>
    </w:p>
    <w:p w:rsidR="00F5753F" w:rsidRPr="003F078B" w:rsidRDefault="00F5753F" w:rsidP="003F078B">
      <w:pPr>
        <w:pStyle w:val="CM12"/>
        <w:spacing w:after="120"/>
        <w:rPr>
          <w:b/>
          <w:color w:val="000000"/>
        </w:rPr>
      </w:pPr>
      <w:r w:rsidRPr="003F078B">
        <w:rPr>
          <w:b/>
          <w:color w:val="000000"/>
        </w:rPr>
        <w:t xml:space="preserve">c. Chemikalien und Materialien </w:t>
      </w:r>
    </w:p>
    <w:p w:rsidR="00F5753F" w:rsidRPr="00F5753F" w:rsidRDefault="00F5753F" w:rsidP="003F078B">
      <w:pPr>
        <w:pStyle w:val="CM12"/>
        <w:spacing w:after="120"/>
        <w:rPr>
          <w:color w:val="000000"/>
        </w:rPr>
      </w:pPr>
      <w:r w:rsidRPr="00F5753F">
        <w:rPr>
          <w:color w:val="000000"/>
        </w:rPr>
        <w:t xml:space="preserve">Sämtliche Chemikalien und Materialien sind aufzulisten mit Angabe der für den Versuch erforderlichen Eigenschaften. Es ist dabei folgende Reihenfolge einzuhalten: </w:t>
      </w:r>
    </w:p>
    <w:p w:rsidR="00F5753F" w:rsidRPr="00F5753F" w:rsidRDefault="003F078B" w:rsidP="003F078B">
      <w:pPr>
        <w:pStyle w:val="CM12"/>
        <w:spacing w:after="120"/>
        <w:ind w:left="426" w:hanging="426"/>
        <w:rPr>
          <w:color w:val="000000"/>
        </w:rPr>
      </w:pPr>
      <w:r>
        <w:rPr>
          <w:color w:val="000000"/>
        </w:rPr>
        <w:t xml:space="preserve">1.   </w:t>
      </w:r>
      <w:r w:rsidR="00F5753F" w:rsidRPr="00F5753F">
        <w:rPr>
          <w:color w:val="000000"/>
        </w:rPr>
        <w:t xml:space="preserve">Substanzen (z.B. Festsubstanzen, Säuren, Lösungsmittel, Gase) </w:t>
      </w:r>
    </w:p>
    <w:p w:rsidR="00F5753F" w:rsidRPr="00F5753F" w:rsidRDefault="003F078B" w:rsidP="003F078B">
      <w:pPr>
        <w:pStyle w:val="CM12"/>
        <w:spacing w:after="120"/>
        <w:ind w:left="426" w:hanging="426"/>
        <w:rPr>
          <w:color w:val="000000"/>
        </w:rPr>
      </w:pPr>
      <w:r>
        <w:rPr>
          <w:color w:val="000000"/>
        </w:rPr>
        <w:t xml:space="preserve">2.   </w:t>
      </w:r>
      <w:r w:rsidR="00F5753F" w:rsidRPr="00F5753F">
        <w:rPr>
          <w:color w:val="000000"/>
        </w:rPr>
        <w:t xml:space="preserve">Lösungen (außer Maßlösungen oder Standardlösungen), mit Gehaltsangabe </w:t>
      </w:r>
    </w:p>
    <w:p w:rsidR="00F5753F" w:rsidRPr="00F5753F" w:rsidRDefault="003F078B" w:rsidP="003F078B">
      <w:pPr>
        <w:pStyle w:val="CM12"/>
        <w:spacing w:after="120"/>
        <w:ind w:left="426" w:hanging="426"/>
        <w:rPr>
          <w:color w:val="000000"/>
        </w:rPr>
      </w:pPr>
      <w:r>
        <w:rPr>
          <w:color w:val="000000"/>
        </w:rPr>
        <w:t xml:space="preserve">3.   </w:t>
      </w:r>
      <w:r w:rsidR="00F5753F" w:rsidRPr="00F5753F">
        <w:rPr>
          <w:color w:val="000000"/>
        </w:rPr>
        <w:t xml:space="preserve">Maßlösungen und Standardlösungen, mit Gehaltsangabe </w:t>
      </w:r>
    </w:p>
    <w:p w:rsidR="00F5753F" w:rsidRPr="00F5753F" w:rsidRDefault="003F078B" w:rsidP="003F078B">
      <w:pPr>
        <w:pStyle w:val="CM12"/>
        <w:spacing w:after="120"/>
        <w:ind w:left="426" w:hanging="426"/>
        <w:rPr>
          <w:color w:val="000000"/>
        </w:rPr>
      </w:pPr>
      <w:r>
        <w:rPr>
          <w:color w:val="000000"/>
        </w:rPr>
        <w:t xml:space="preserve">4.   </w:t>
      </w:r>
      <w:r w:rsidR="00F5753F" w:rsidRPr="00F5753F">
        <w:rPr>
          <w:color w:val="000000"/>
        </w:rPr>
        <w:t xml:space="preserve">spezielle Reagenzien, mit Beschreibung der Herstellung (z.B.: Silbernitrat-        </w:t>
      </w:r>
      <w:r>
        <w:rPr>
          <w:color w:val="000000"/>
        </w:rPr>
        <w:t xml:space="preserve">  </w:t>
      </w:r>
      <w:r w:rsidR="00F5753F" w:rsidRPr="00F5753F">
        <w:rPr>
          <w:color w:val="000000"/>
        </w:rPr>
        <w:t>Maßlösung,  c = 0,1 mol/l (0,1 N), Petrol</w:t>
      </w:r>
      <w:r>
        <w:rPr>
          <w:color w:val="000000"/>
        </w:rPr>
        <w:t xml:space="preserve">eumbenzin, Siedebereich 60 bis 80 °C). </w:t>
      </w:r>
    </w:p>
    <w:p w:rsidR="00075376" w:rsidRDefault="00F5753F" w:rsidP="003F078B">
      <w:pPr>
        <w:pStyle w:val="CM12"/>
        <w:spacing w:after="120"/>
        <w:rPr>
          <w:color w:val="000000"/>
        </w:rPr>
      </w:pPr>
      <w:r w:rsidRPr="00F5753F">
        <w:rPr>
          <w:color w:val="000000"/>
        </w:rPr>
        <w:t>Die verwendeten Chemikalien, aber auch z.B. industriell hergestellte Lösungen, Reagenzien, Testkits und Nährmedien sind stets mit der Angabe des Herstellers und der Artikelnummer zu versehen (z.B.: NaCl (Merck Nr. 106404), Plate Count Agar (Oxoid CM0325B)).</w:t>
      </w:r>
    </w:p>
    <w:p w:rsidR="00F5753F" w:rsidRPr="00F5753F" w:rsidRDefault="00F5753F" w:rsidP="003F078B">
      <w:pPr>
        <w:pStyle w:val="Default"/>
        <w:spacing w:after="120"/>
      </w:pPr>
    </w:p>
    <w:p w:rsidR="00075376" w:rsidRPr="00075376" w:rsidRDefault="00075376" w:rsidP="003F078B">
      <w:pPr>
        <w:widowControl w:val="0"/>
        <w:autoSpaceDE w:val="0"/>
        <w:autoSpaceDN w:val="0"/>
        <w:adjustRightInd w:val="0"/>
        <w:spacing w:after="120"/>
        <w:jc w:val="both"/>
        <w:rPr>
          <w:rFonts w:eastAsiaTheme="minorEastAsia" w:cs="Arial"/>
          <w:color w:val="000000"/>
        </w:rPr>
      </w:pPr>
      <w:r w:rsidRPr="00075376">
        <w:rPr>
          <w:rFonts w:eastAsiaTheme="minorEastAsia" w:cs="Arial"/>
          <w:b/>
          <w:bCs/>
          <w:color w:val="000000"/>
        </w:rPr>
        <w:t xml:space="preserve">d. Geräte und Hilfsmittel </w:t>
      </w:r>
    </w:p>
    <w:p w:rsidR="00075376" w:rsidRPr="00075376" w:rsidRDefault="00075376" w:rsidP="003F078B">
      <w:pPr>
        <w:widowControl w:val="0"/>
        <w:autoSpaceDE w:val="0"/>
        <w:autoSpaceDN w:val="0"/>
        <w:adjustRightInd w:val="0"/>
        <w:spacing w:after="120"/>
        <w:jc w:val="both"/>
        <w:rPr>
          <w:rFonts w:eastAsiaTheme="minorEastAsia" w:cs="Arial"/>
          <w:color w:val="000000"/>
        </w:rPr>
      </w:pPr>
      <w:r w:rsidRPr="00075376">
        <w:rPr>
          <w:rFonts w:eastAsiaTheme="minorEastAsia" w:cs="Arial"/>
          <w:color w:val="000000"/>
        </w:rPr>
        <w:t xml:space="preserve">Die für die Untersuchung verwendeten Geräte und Hilfsmittel sind aufzulisten mit Angabe der genauen Spezifikation und ggf. Einstellung (bei Geräten: Firma, Typ, wichtige technische Daten, Messbereich, Genauigkeit u.a.). Dies soll sicherstellen, dass der Versuch auch von einer anderen Person an einem anderen Ort in gleicher Weise nachvollzogen werden kann. Zur Grundausstattung eines Laboratoriums gehörende Geräte, wie übliche Laborglasgeräte, Analysenwaage usw., werden in die Aufstellung nur dann aufgenommen, wenn die Methode für solche Geräte ausdrücklich bestimmte Eigenschaften oder Ausführungen fordert (z.B. bestimmte Genauigkeit bei Pipetten, hohe oder niedrige Form bei Bechergläsern, bestimmte Durchmesser bei Trichtern). Beispiele: </w:t>
      </w:r>
    </w:p>
    <w:p w:rsidR="00075376" w:rsidRPr="00075376" w:rsidRDefault="00075376" w:rsidP="003F078B">
      <w:pPr>
        <w:widowControl w:val="0"/>
        <w:autoSpaceDE w:val="0"/>
        <w:autoSpaceDN w:val="0"/>
        <w:adjustRightInd w:val="0"/>
        <w:spacing w:after="120"/>
        <w:ind w:left="715" w:hanging="289"/>
        <w:jc w:val="both"/>
        <w:rPr>
          <w:rFonts w:eastAsiaTheme="minorEastAsia" w:cs="Arial"/>
          <w:color w:val="000000"/>
        </w:rPr>
      </w:pPr>
      <w:r w:rsidRPr="00075376">
        <w:rPr>
          <w:rFonts w:eastAsiaTheme="minorEastAsia" w:cs="Arial"/>
          <w:color w:val="000000"/>
        </w:rPr>
        <w:t>-</w:t>
      </w:r>
      <w:r w:rsidR="003F078B">
        <w:rPr>
          <w:rFonts w:eastAsiaTheme="minorEastAsia" w:cs="Arial"/>
          <w:color w:val="000000"/>
        </w:rPr>
        <w:tab/>
      </w:r>
      <w:r w:rsidRPr="00075376">
        <w:rPr>
          <w:rFonts w:eastAsiaTheme="minorEastAsia" w:cs="Arial"/>
          <w:color w:val="000000"/>
        </w:rPr>
        <w:t xml:space="preserve">Wasserbad mit Thermostat, geeignet zur Einhaltung der Temperatur 60°C  </w:t>
      </w:r>
    </w:p>
    <w:p w:rsidR="00075376" w:rsidRDefault="00075376" w:rsidP="003F078B">
      <w:pPr>
        <w:widowControl w:val="0"/>
        <w:autoSpaceDE w:val="0"/>
        <w:autoSpaceDN w:val="0"/>
        <w:adjustRightInd w:val="0"/>
        <w:spacing w:after="120"/>
        <w:ind w:left="715" w:hanging="289"/>
        <w:jc w:val="both"/>
        <w:rPr>
          <w:rFonts w:eastAsiaTheme="minorEastAsia" w:cs="Arial"/>
          <w:color w:val="000000"/>
        </w:rPr>
      </w:pPr>
      <w:r w:rsidRPr="00075376">
        <w:rPr>
          <w:rFonts w:eastAsiaTheme="minorEastAsia" w:cs="Arial"/>
          <w:color w:val="000000"/>
        </w:rPr>
        <w:t>-</w:t>
      </w:r>
      <w:r w:rsidR="003F078B">
        <w:rPr>
          <w:rFonts w:eastAsiaTheme="minorEastAsia" w:cs="Arial"/>
          <w:color w:val="000000"/>
        </w:rPr>
        <w:tab/>
      </w:r>
      <w:r w:rsidRPr="00075376">
        <w:rPr>
          <w:rFonts w:eastAsiaTheme="minorEastAsia" w:cs="Arial"/>
          <w:color w:val="000000"/>
        </w:rPr>
        <w:t>Texture Analyser Typ xxx der Fa. zzz, ausgerüstet mit Sonden</w:t>
      </w:r>
      <w:r w:rsidR="003F078B">
        <w:rPr>
          <w:rFonts w:eastAsiaTheme="minorEastAsia" w:cs="Arial"/>
          <w:color w:val="000000"/>
        </w:rPr>
        <w:t xml:space="preserve"> </w:t>
      </w:r>
      <w:r w:rsidRPr="00075376">
        <w:rPr>
          <w:rFonts w:eastAsiaTheme="minorEastAsia" w:cs="Arial"/>
          <w:color w:val="000000"/>
        </w:rPr>
        <w:t xml:space="preserve">... </w:t>
      </w:r>
    </w:p>
    <w:p w:rsidR="00075376" w:rsidRPr="00075376" w:rsidRDefault="00075376" w:rsidP="003F078B">
      <w:pPr>
        <w:widowControl w:val="0"/>
        <w:autoSpaceDE w:val="0"/>
        <w:autoSpaceDN w:val="0"/>
        <w:adjustRightInd w:val="0"/>
        <w:spacing w:after="120"/>
        <w:jc w:val="both"/>
        <w:rPr>
          <w:rFonts w:eastAsiaTheme="minorEastAsia" w:cs="Arial"/>
          <w:color w:val="000000"/>
        </w:rPr>
      </w:pPr>
      <w:r w:rsidRPr="00075376">
        <w:rPr>
          <w:rFonts w:eastAsiaTheme="minorEastAsia" w:cs="Arial"/>
          <w:b/>
          <w:bCs/>
          <w:color w:val="000000"/>
        </w:rPr>
        <w:lastRenderedPageBreak/>
        <w:t xml:space="preserve">e. Versuchsdurchführung </w:t>
      </w:r>
    </w:p>
    <w:p w:rsidR="00075376" w:rsidRDefault="00075376" w:rsidP="003F078B">
      <w:pPr>
        <w:widowControl w:val="0"/>
        <w:autoSpaceDE w:val="0"/>
        <w:autoSpaceDN w:val="0"/>
        <w:adjustRightInd w:val="0"/>
        <w:spacing w:after="120"/>
        <w:jc w:val="both"/>
        <w:rPr>
          <w:rFonts w:eastAsiaTheme="minorEastAsia" w:cs="Arial"/>
          <w:color w:val="000000"/>
        </w:rPr>
      </w:pPr>
      <w:r w:rsidRPr="00075376">
        <w:rPr>
          <w:rFonts w:eastAsiaTheme="minorEastAsia" w:cs="Arial"/>
          <w:color w:val="000000"/>
        </w:rPr>
        <w:t>Beschreiben Sie die Durchführung des Versuchs nachvollziehbar, aber kurz (bitte Skript nicht noch mal abschreiben</w:t>
      </w:r>
      <w:r w:rsidR="003F078B">
        <w:rPr>
          <w:rFonts w:eastAsiaTheme="minorEastAsia" w:cs="Arial"/>
          <w:color w:val="000000"/>
        </w:rPr>
        <w:t>!</w:t>
      </w:r>
      <w:r w:rsidRPr="00075376">
        <w:rPr>
          <w:rFonts w:eastAsiaTheme="minorEastAsia" w:cs="Arial"/>
          <w:color w:val="000000"/>
        </w:rPr>
        <w:t xml:space="preserve">). Zur Beschreibung eines Versuchsaufbaus eignet sich in vielen Fällen eine bildliche Darstellung. Beachten Sie, dass Sie im Bericht nicht beschreiben, was in der Versuchsvorschrift steht, sondern was </w:t>
      </w:r>
      <w:r w:rsidR="003F078B">
        <w:rPr>
          <w:rFonts w:eastAsiaTheme="minorEastAsia" w:cs="Arial"/>
          <w:color w:val="000000"/>
        </w:rPr>
        <w:t xml:space="preserve">Sie selbst gemacht haben (auf </w:t>
      </w:r>
      <w:r w:rsidR="003F078B" w:rsidRPr="00075376">
        <w:rPr>
          <w:rFonts w:eastAsiaTheme="minorEastAsia" w:cs="Arial"/>
          <w:color w:val="000000"/>
        </w:rPr>
        <w:t xml:space="preserve">Abweichungen </w:t>
      </w:r>
      <w:r w:rsidR="003F078B">
        <w:rPr>
          <w:rFonts w:eastAsiaTheme="minorEastAsia" w:cs="Arial"/>
          <w:color w:val="000000"/>
        </w:rPr>
        <w:t>gegenüber der Versuchsvorschrift im Skript hinweisen!).</w:t>
      </w:r>
    </w:p>
    <w:p w:rsidR="003F078B" w:rsidRPr="00075376" w:rsidRDefault="003F078B" w:rsidP="003F078B">
      <w:pPr>
        <w:widowControl w:val="0"/>
        <w:autoSpaceDE w:val="0"/>
        <w:autoSpaceDN w:val="0"/>
        <w:adjustRightInd w:val="0"/>
        <w:spacing w:after="120"/>
        <w:jc w:val="both"/>
        <w:rPr>
          <w:rFonts w:eastAsiaTheme="minorEastAsia" w:cs="Arial"/>
          <w:color w:val="000000"/>
        </w:rPr>
      </w:pPr>
    </w:p>
    <w:p w:rsidR="00075376" w:rsidRPr="00075376" w:rsidRDefault="00075376" w:rsidP="003F078B">
      <w:pPr>
        <w:widowControl w:val="0"/>
        <w:autoSpaceDE w:val="0"/>
        <w:autoSpaceDN w:val="0"/>
        <w:adjustRightInd w:val="0"/>
        <w:spacing w:after="120"/>
        <w:jc w:val="both"/>
        <w:rPr>
          <w:rFonts w:eastAsiaTheme="minorEastAsia" w:cs="Arial"/>
          <w:color w:val="000000"/>
        </w:rPr>
      </w:pPr>
      <w:r w:rsidRPr="00075376">
        <w:rPr>
          <w:rFonts w:eastAsiaTheme="minorEastAsia" w:cs="Arial"/>
          <w:b/>
          <w:bCs/>
          <w:color w:val="000000"/>
        </w:rPr>
        <w:t xml:space="preserve">f. Ergebnisse und Auswertung </w:t>
      </w:r>
    </w:p>
    <w:p w:rsidR="009318BA" w:rsidRPr="00673B21" w:rsidRDefault="00075376" w:rsidP="003F078B">
      <w:pPr>
        <w:widowControl w:val="0"/>
        <w:numPr>
          <w:ilvl w:val="0"/>
          <w:numId w:val="4"/>
        </w:numPr>
        <w:autoSpaceDE w:val="0"/>
        <w:autoSpaceDN w:val="0"/>
        <w:adjustRightInd w:val="0"/>
        <w:spacing w:after="120"/>
        <w:ind w:left="425"/>
        <w:jc w:val="both"/>
        <w:rPr>
          <w:rFonts w:eastAsiaTheme="minorEastAsia" w:cs="Arial"/>
          <w:color w:val="000000"/>
        </w:rPr>
      </w:pPr>
      <w:r w:rsidRPr="00075376">
        <w:rPr>
          <w:rFonts w:eastAsiaTheme="minorEastAsia" w:cs="Arial"/>
          <w:color w:val="000000"/>
        </w:rPr>
        <w:t xml:space="preserve">Achten Sie stets auf eine korrekte Schreibweise und berücksichtigen Sie insbesondere bei Berichten zu biologischen/mikrobiologischen Untersuchungen, dass lateinische Namen (z.B. </w:t>
      </w:r>
      <w:r w:rsidRPr="00075376">
        <w:rPr>
          <w:rFonts w:eastAsiaTheme="minorEastAsia" w:cs="Arial"/>
          <w:i/>
          <w:iCs/>
          <w:color w:val="000000"/>
        </w:rPr>
        <w:t>Escherichia coli</w:t>
      </w:r>
      <w:r w:rsidRPr="00075376">
        <w:rPr>
          <w:rFonts w:eastAsiaTheme="minorEastAsia" w:cs="Arial"/>
          <w:color w:val="000000"/>
        </w:rPr>
        <w:t xml:space="preserve">) im Text kursiv gesetzt werden. </w:t>
      </w:r>
    </w:p>
    <w:p w:rsidR="00673B21" w:rsidRPr="003F078B" w:rsidRDefault="00075376" w:rsidP="003F078B">
      <w:pPr>
        <w:pStyle w:val="Listenabsatz"/>
        <w:widowControl w:val="0"/>
        <w:numPr>
          <w:ilvl w:val="0"/>
          <w:numId w:val="4"/>
        </w:numPr>
        <w:autoSpaceDE w:val="0"/>
        <w:autoSpaceDN w:val="0"/>
        <w:adjustRightInd w:val="0"/>
        <w:spacing w:after="120"/>
        <w:ind w:left="425"/>
        <w:contextualSpacing w:val="0"/>
        <w:jc w:val="both"/>
        <w:rPr>
          <w:rFonts w:eastAsiaTheme="minorEastAsia" w:cs="Arial"/>
          <w:color w:val="000000"/>
        </w:rPr>
      </w:pPr>
      <w:r w:rsidRPr="00673B21">
        <w:rPr>
          <w:rFonts w:eastAsiaTheme="minorEastAsia" w:cs="Arial"/>
          <w:color w:val="000000"/>
        </w:rPr>
        <w:t xml:space="preserve">Übernehmen Sie die Einzelergebnisse aus dem Laborjournal in den Bericht. Gibt es eine größere Zahl von Einzelergebnissen, so stellen Sie diese in Form von Tabellen oder Abbildungen dar. Einzelwerte parallel in Abbildungen und Text wiederzugeben ist in der Regel überflüssig, aber auf Abbildungen und Tabellen müssen Sie in einem kurzen zusammenfassenden Text verweisen (siehe untenstehendes Beispiel). </w:t>
      </w:r>
    </w:p>
    <w:p w:rsidR="00075376" w:rsidRPr="00075376" w:rsidRDefault="00075376" w:rsidP="003F078B">
      <w:pPr>
        <w:widowControl w:val="0"/>
        <w:numPr>
          <w:ilvl w:val="0"/>
          <w:numId w:val="5"/>
        </w:numPr>
        <w:autoSpaceDE w:val="0"/>
        <w:autoSpaceDN w:val="0"/>
        <w:adjustRightInd w:val="0"/>
        <w:spacing w:after="120"/>
        <w:ind w:left="425"/>
        <w:rPr>
          <w:rFonts w:eastAsiaTheme="minorEastAsia" w:cs="Arial"/>
          <w:color w:val="000000"/>
        </w:rPr>
      </w:pPr>
      <w:r w:rsidRPr="00075376">
        <w:rPr>
          <w:rFonts w:eastAsiaTheme="minorEastAsia" w:cs="Arial"/>
          <w:color w:val="000000"/>
        </w:rPr>
        <w:t>Erklären Sie beim Gebrauch von Formeln die verwendeten Formelzeichen</w:t>
      </w:r>
      <w:r w:rsidR="003F078B">
        <w:rPr>
          <w:rFonts w:eastAsiaTheme="minorEastAsia" w:cs="Arial"/>
          <w:color w:val="000000"/>
        </w:rPr>
        <w:t xml:space="preserve">. </w:t>
      </w:r>
      <w:r w:rsidRPr="00075376">
        <w:rPr>
          <w:rFonts w:eastAsiaTheme="minorEastAsia" w:cs="Arial"/>
          <w:color w:val="000000"/>
        </w:rPr>
        <w:t xml:space="preserve"> </w:t>
      </w:r>
    </w:p>
    <w:p w:rsidR="00075376" w:rsidRPr="00075376" w:rsidRDefault="00075376" w:rsidP="003F078B">
      <w:pPr>
        <w:widowControl w:val="0"/>
        <w:numPr>
          <w:ilvl w:val="0"/>
          <w:numId w:val="5"/>
        </w:numPr>
        <w:autoSpaceDE w:val="0"/>
        <w:autoSpaceDN w:val="0"/>
        <w:adjustRightInd w:val="0"/>
        <w:spacing w:after="120"/>
        <w:ind w:left="425"/>
        <w:rPr>
          <w:rFonts w:eastAsiaTheme="minorEastAsia" w:cs="Arial"/>
          <w:color w:val="000000"/>
        </w:rPr>
      </w:pPr>
      <w:r w:rsidRPr="00075376">
        <w:rPr>
          <w:rFonts w:eastAsiaTheme="minorEastAsia" w:cs="Arial"/>
          <w:color w:val="000000"/>
        </w:rPr>
        <w:t>Benutzen Sie zur Darstellung von Formeln den „Formel-Editor“ (zu finden im WORD-Menü</w:t>
      </w:r>
      <w:r w:rsidR="003F078B">
        <w:rPr>
          <w:rFonts w:eastAsiaTheme="minorEastAsia" w:cs="Arial"/>
          <w:color w:val="000000"/>
        </w:rPr>
        <w:t>)</w:t>
      </w:r>
      <w:r w:rsidRPr="00075376">
        <w:rPr>
          <w:rFonts w:eastAsiaTheme="minorEastAsia" w:cs="Arial"/>
          <w:color w:val="000000"/>
        </w:rPr>
        <w:t xml:space="preserve"> </w:t>
      </w:r>
    </w:p>
    <w:p w:rsidR="00075376" w:rsidRPr="00075376" w:rsidRDefault="00075376" w:rsidP="003F078B">
      <w:pPr>
        <w:widowControl w:val="0"/>
        <w:numPr>
          <w:ilvl w:val="0"/>
          <w:numId w:val="6"/>
        </w:numPr>
        <w:autoSpaceDE w:val="0"/>
        <w:autoSpaceDN w:val="0"/>
        <w:adjustRightInd w:val="0"/>
        <w:spacing w:after="120"/>
        <w:ind w:left="425"/>
        <w:rPr>
          <w:rFonts w:eastAsiaTheme="minorEastAsia" w:cs="Arial"/>
          <w:color w:val="000000"/>
        </w:rPr>
      </w:pPr>
      <w:r w:rsidRPr="00075376">
        <w:rPr>
          <w:rFonts w:eastAsiaTheme="minorEastAsia" w:cs="Arial"/>
          <w:color w:val="000000"/>
        </w:rPr>
        <w:t xml:space="preserve">Benutzen Sie bei rechnerischen Auswertungen grundsätzlich Zahlenwerte </w:t>
      </w:r>
      <w:r w:rsidRPr="00075376">
        <w:rPr>
          <w:rFonts w:eastAsiaTheme="minorEastAsia" w:cs="Arial"/>
          <w:color w:val="000000"/>
          <w:u w:val="single"/>
        </w:rPr>
        <w:t>und</w:t>
      </w:r>
      <w:r w:rsidRPr="00075376">
        <w:rPr>
          <w:rFonts w:eastAsiaTheme="minorEastAsia" w:cs="Arial"/>
          <w:color w:val="000000"/>
        </w:rPr>
        <w:t xml:space="preserve"> SI-Einheiten. </w:t>
      </w:r>
    </w:p>
    <w:p w:rsidR="00075376" w:rsidRPr="00075376" w:rsidRDefault="00075376" w:rsidP="003F078B">
      <w:pPr>
        <w:widowControl w:val="0"/>
        <w:numPr>
          <w:ilvl w:val="0"/>
          <w:numId w:val="6"/>
        </w:numPr>
        <w:autoSpaceDE w:val="0"/>
        <w:autoSpaceDN w:val="0"/>
        <w:adjustRightInd w:val="0"/>
        <w:spacing w:after="120"/>
        <w:ind w:left="425"/>
        <w:rPr>
          <w:rFonts w:eastAsiaTheme="minorEastAsia" w:cs="Arial"/>
          <w:color w:val="000000"/>
        </w:rPr>
      </w:pPr>
      <w:r w:rsidRPr="00075376">
        <w:rPr>
          <w:rFonts w:eastAsiaTheme="minorEastAsia" w:cs="Arial"/>
          <w:color w:val="000000"/>
        </w:rPr>
        <w:t>Geben Sie bitte numerische Untersuchungsergebnisse nur mit soviel Stellen an, wie es im Rahmen der Messgenauigkeit sinnvoll ist</w:t>
      </w:r>
      <w:r w:rsidR="003F078B">
        <w:rPr>
          <w:rFonts w:eastAsiaTheme="minorEastAsia" w:cs="Arial"/>
          <w:color w:val="000000"/>
        </w:rPr>
        <w:t xml:space="preserve"> (in der Regel sind es drei signifikante Stellen)</w:t>
      </w:r>
      <w:r w:rsidRPr="00075376">
        <w:rPr>
          <w:rFonts w:eastAsiaTheme="minorEastAsia" w:cs="Arial"/>
          <w:color w:val="000000"/>
        </w:rPr>
        <w:t>.</w:t>
      </w:r>
    </w:p>
    <w:p w:rsidR="00075376" w:rsidRPr="00075376" w:rsidRDefault="00075376" w:rsidP="003F078B">
      <w:pPr>
        <w:widowControl w:val="0"/>
        <w:numPr>
          <w:ilvl w:val="0"/>
          <w:numId w:val="7"/>
        </w:numPr>
        <w:autoSpaceDE w:val="0"/>
        <w:autoSpaceDN w:val="0"/>
        <w:adjustRightInd w:val="0"/>
        <w:spacing w:after="120"/>
        <w:ind w:left="425"/>
        <w:rPr>
          <w:rFonts w:eastAsiaTheme="minorEastAsia" w:cs="Arial"/>
          <w:color w:val="000000"/>
        </w:rPr>
      </w:pPr>
      <w:r w:rsidRPr="00075376">
        <w:rPr>
          <w:rFonts w:eastAsiaTheme="minorEastAsia" w:cs="Arial"/>
          <w:color w:val="000000"/>
        </w:rPr>
        <w:t>Überprüfen Sie unbedingt Ihre Ergebnisse auf Plausibilität, insbesondere wenn sie aus komplexen Berechnungen stammen.</w:t>
      </w:r>
    </w:p>
    <w:p w:rsidR="00241E9D" w:rsidRPr="00707992" w:rsidRDefault="00075376" w:rsidP="00707992">
      <w:pPr>
        <w:widowControl w:val="0"/>
        <w:numPr>
          <w:ilvl w:val="0"/>
          <w:numId w:val="7"/>
        </w:numPr>
        <w:autoSpaceDE w:val="0"/>
        <w:autoSpaceDN w:val="0"/>
        <w:adjustRightInd w:val="0"/>
        <w:spacing w:after="120"/>
        <w:ind w:left="425"/>
        <w:rPr>
          <w:rFonts w:eastAsiaTheme="minorEastAsia" w:cs="Arial"/>
          <w:color w:val="000000"/>
        </w:rPr>
      </w:pPr>
      <w:r w:rsidRPr="00075376">
        <w:rPr>
          <w:rFonts w:eastAsiaTheme="minorEastAsia" w:cs="Arial"/>
          <w:color w:val="000000"/>
        </w:rPr>
        <w:t xml:space="preserve">Beachten Sie bei der </w:t>
      </w:r>
      <w:r w:rsidRPr="00075376">
        <w:rPr>
          <w:rFonts w:eastAsiaTheme="minorEastAsia" w:cs="Arial"/>
          <w:b/>
          <w:bCs/>
          <w:color w:val="000000"/>
        </w:rPr>
        <w:t>Gestaltung von Tabellen</w:t>
      </w:r>
      <w:r w:rsidRPr="00075376">
        <w:rPr>
          <w:rFonts w:eastAsiaTheme="minorEastAsia" w:cs="Arial"/>
          <w:color w:val="000000"/>
        </w:rPr>
        <w:t xml:space="preserve"> bitte Folgendes: Tabellen haben immer Überschriften und Spaltenbeschriftungen und sollten möglichst weitgehend aus sich heraus, also ohne Blättern und Suchen im Text) verständlich sein.  </w:t>
      </w:r>
    </w:p>
    <w:p w:rsidR="002E25C0" w:rsidRDefault="00075376" w:rsidP="00EB0C07">
      <w:pPr>
        <w:widowControl w:val="0"/>
        <w:autoSpaceDE w:val="0"/>
        <w:autoSpaceDN w:val="0"/>
        <w:adjustRightInd w:val="0"/>
        <w:rPr>
          <w:rFonts w:eastAsiaTheme="minorEastAsia" w:cs="Arial"/>
          <w:i/>
          <w:iCs/>
          <w:color w:val="000000"/>
        </w:rPr>
      </w:pPr>
      <w:r w:rsidRPr="00075376">
        <w:rPr>
          <w:rFonts w:eastAsiaTheme="minorEastAsia" w:cs="Arial"/>
          <w:i/>
          <w:iCs/>
          <w:color w:val="000000"/>
        </w:rPr>
        <w:t xml:space="preserve">Beispiel: Das Ergebnis der Keimzahlbestimmung des gelagerten „Joghurt mild“ (Probe JmG) ist in Tabelle 1 dargestellt. </w:t>
      </w:r>
      <w:r w:rsidR="00EB0C07">
        <w:rPr>
          <w:rFonts w:eastAsiaTheme="minorEastAsia" w:cs="Arial"/>
          <w:i/>
          <w:iCs/>
          <w:color w:val="000000"/>
        </w:rPr>
        <w:t xml:space="preserve">Während die Koloniezahl auf M17 </w:t>
      </w:r>
      <w:r w:rsidRPr="00075376">
        <w:rPr>
          <w:rFonts w:eastAsiaTheme="minorEastAsia" w:cs="Arial"/>
          <w:i/>
          <w:iCs/>
          <w:color w:val="000000"/>
        </w:rPr>
        <w:t xml:space="preserve">(Gesamtzahl der Milchsäurebakterien) bei über </w:t>
      </w:r>
      <w:r w:rsidR="00F64969">
        <w:rPr>
          <w:rFonts w:eastAsiaTheme="minorEastAsia" w:cs="Arial"/>
          <w:i/>
          <w:iCs/>
          <w:color w:val="000000"/>
        </w:rPr>
        <w:t>10</w:t>
      </w:r>
      <w:r w:rsidR="00F64969" w:rsidRPr="00F64969">
        <w:rPr>
          <w:rFonts w:eastAsiaTheme="minorEastAsia" w:cs="Arial"/>
          <w:i/>
          <w:iCs/>
          <w:color w:val="000000"/>
          <w:vertAlign w:val="superscript"/>
        </w:rPr>
        <w:t>9</w:t>
      </w:r>
      <w:r w:rsidR="00F64969">
        <w:rPr>
          <w:rFonts w:eastAsiaTheme="minorEastAsia" w:cs="Arial"/>
          <w:i/>
          <w:iCs/>
          <w:color w:val="000000"/>
        </w:rPr>
        <w:t>/</w:t>
      </w:r>
      <w:r w:rsidRPr="00075376">
        <w:rPr>
          <w:rFonts w:eastAsiaTheme="minorEastAsia" w:cs="Arial"/>
          <w:i/>
          <w:iCs/>
          <w:color w:val="000000"/>
        </w:rPr>
        <w:t>g lag, war</w:t>
      </w:r>
      <w:r w:rsidR="00EB0C07">
        <w:rPr>
          <w:rFonts w:eastAsiaTheme="minorEastAsia" w:cs="Arial"/>
          <w:i/>
          <w:iCs/>
          <w:color w:val="000000"/>
        </w:rPr>
        <w:t>en</w:t>
      </w:r>
      <w:r w:rsidRPr="00075376">
        <w:rPr>
          <w:rFonts w:eastAsiaTheme="minorEastAsia" w:cs="Arial"/>
          <w:i/>
          <w:iCs/>
          <w:color w:val="000000"/>
        </w:rPr>
        <w:t xml:space="preserve"> auf dem für Laktobazillen selektiven Nährboden MRS keine Kolonien gewachsen, sodass die Keimzahl von Laktobazillen unter 9.000/g lag.</w:t>
      </w:r>
    </w:p>
    <w:p w:rsidR="00075376" w:rsidRDefault="00075376" w:rsidP="003F078B">
      <w:pPr>
        <w:widowControl w:val="0"/>
        <w:autoSpaceDE w:val="0"/>
        <w:autoSpaceDN w:val="0"/>
        <w:adjustRightInd w:val="0"/>
        <w:spacing w:after="120"/>
        <w:rPr>
          <w:rFonts w:eastAsiaTheme="minorEastAsia" w:cs="Arial"/>
          <w:i/>
          <w:iCs/>
          <w:color w:val="000000"/>
        </w:rPr>
      </w:pPr>
      <w:r w:rsidRPr="00075376">
        <w:rPr>
          <w:rFonts w:eastAsiaTheme="minorEastAsia" w:cs="Arial"/>
          <w:i/>
          <w:iCs/>
          <w:color w:val="000000"/>
        </w:rPr>
        <w:t xml:space="preserve"> </w:t>
      </w:r>
    </w:p>
    <w:p w:rsidR="00AA7809" w:rsidRDefault="00AA7809" w:rsidP="003F078B">
      <w:pPr>
        <w:widowControl w:val="0"/>
        <w:autoSpaceDE w:val="0"/>
        <w:autoSpaceDN w:val="0"/>
        <w:adjustRightInd w:val="0"/>
        <w:spacing w:after="120"/>
        <w:rPr>
          <w:rFonts w:eastAsiaTheme="minorEastAsia" w:cs="Arial"/>
          <w:i/>
          <w:iCs/>
          <w:color w:val="000000"/>
        </w:rPr>
      </w:pPr>
    </w:p>
    <w:p w:rsidR="00AA7809" w:rsidRDefault="00AA7809" w:rsidP="003F078B">
      <w:pPr>
        <w:widowControl w:val="0"/>
        <w:autoSpaceDE w:val="0"/>
        <w:autoSpaceDN w:val="0"/>
        <w:adjustRightInd w:val="0"/>
        <w:spacing w:after="120"/>
        <w:rPr>
          <w:rFonts w:eastAsiaTheme="minorEastAsia" w:cs="Arial"/>
          <w:i/>
          <w:iCs/>
          <w:color w:val="000000"/>
        </w:rPr>
      </w:pPr>
    </w:p>
    <w:p w:rsidR="00AA7809" w:rsidRDefault="00AA7809" w:rsidP="003F078B">
      <w:pPr>
        <w:widowControl w:val="0"/>
        <w:autoSpaceDE w:val="0"/>
        <w:autoSpaceDN w:val="0"/>
        <w:adjustRightInd w:val="0"/>
        <w:spacing w:after="120"/>
        <w:rPr>
          <w:rFonts w:eastAsiaTheme="minorEastAsia" w:cs="Arial"/>
          <w:i/>
          <w:iCs/>
          <w:color w:val="000000"/>
        </w:rPr>
      </w:pPr>
    </w:p>
    <w:p w:rsidR="00AA7809" w:rsidRDefault="00AA7809" w:rsidP="003F078B">
      <w:pPr>
        <w:widowControl w:val="0"/>
        <w:autoSpaceDE w:val="0"/>
        <w:autoSpaceDN w:val="0"/>
        <w:adjustRightInd w:val="0"/>
        <w:spacing w:after="120"/>
        <w:rPr>
          <w:rFonts w:eastAsiaTheme="minorEastAsia" w:cs="Arial"/>
          <w:i/>
          <w:iCs/>
          <w:color w:val="000000"/>
        </w:rPr>
      </w:pPr>
    </w:p>
    <w:p w:rsidR="00AA7809" w:rsidRPr="00075376" w:rsidRDefault="00AA7809" w:rsidP="003F078B">
      <w:pPr>
        <w:widowControl w:val="0"/>
        <w:autoSpaceDE w:val="0"/>
        <w:autoSpaceDN w:val="0"/>
        <w:adjustRightInd w:val="0"/>
        <w:spacing w:after="120"/>
        <w:rPr>
          <w:rFonts w:eastAsiaTheme="minorEastAsia" w:cs="Arial"/>
          <w:color w:val="000000"/>
        </w:rPr>
      </w:pPr>
    </w:p>
    <w:p w:rsidR="00075376" w:rsidRPr="00075376" w:rsidRDefault="00075376" w:rsidP="003F078B">
      <w:pPr>
        <w:widowControl w:val="0"/>
        <w:autoSpaceDE w:val="0"/>
        <w:autoSpaceDN w:val="0"/>
        <w:adjustRightInd w:val="0"/>
        <w:spacing w:after="120"/>
        <w:ind w:left="360"/>
        <w:rPr>
          <w:rFonts w:eastAsiaTheme="minorEastAsia" w:cs="Arial"/>
          <w:color w:val="000000"/>
          <w:sz w:val="20"/>
          <w:szCs w:val="20"/>
        </w:rPr>
      </w:pPr>
      <w:r w:rsidRPr="00075376">
        <w:rPr>
          <w:rFonts w:eastAsiaTheme="minorEastAsia" w:cs="Arial"/>
          <w:b/>
          <w:i/>
          <w:iCs/>
          <w:color w:val="000000"/>
          <w:sz w:val="20"/>
          <w:szCs w:val="20"/>
        </w:rPr>
        <w:t>Tabelle 1:</w:t>
      </w:r>
      <w:r w:rsidRPr="00075376">
        <w:rPr>
          <w:rFonts w:eastAsiaTheme="minorEastAsia" w:cs="Arial"/>
          <w:i/>
          <w:iCs/>
          <w:color w:val="000000"/>
          <w:sz w:val="20"/>
          <w:szCs w:val="20"/>
        </w:rPr>
        <w:t xml:space="preserve"> Koloniezahl von Milchsäurebakterien in der Joghurtprobe JmG </w:t>
      </w:r>
    </w:p>
    <w:tbl>
      <w:tblPr>
        <w:tblpPr w:leftFromText="141" w:rightFromText="141" w:vertAnchor="text" w:horzAnchor="margin" w:tblpY="58"/>
        <w:tblW w:w="0" w:type="auto"/>
        <w:tblBorders>
          <w:top w:val="nil"/>
          <w:left w:val="nil"/>
          <w:bottom w:val="nil"/>
          <w:right w:val="nil"/>
        </w:tblBorders>
        <w:tblLayout w:type="fixed"/>
        <w:tblLook w:val="0000" w:firstRow="0" w:lastRow="0" w:firstColumn="0" w:lastColumn="0" w:noHBand="0" w:noVBand="0"/>
      </w:tblPr>
      <w:tblGrid>
        <w:gridCol w:w="1562"/>
        <w:gridCol w:w="780"/>
        <w:gridCol w:w="1020"/>
        <w:gridCol w:w="1022"/>
        <w:gridCol w:w="1020"/>
        <w:gridCol w:w="1022"/>
        <w:gridCol w:w="1021"/>
        <w:gridCol w:w="1180"/>
      </w:tblGrid>
      <w:tr w:rsidR="00075376" w:rsidRPr="00075376" w:rsidTr="00F64969">
        <w:trPr>
          <w:trHeight w:val="553"/>
        </w:trPr>
        <w:tc>
          <w:tcPr>
            <w:tcW w:w="1562" w:type="dxa"/>
            <w:tcBorders>
              <w:top w:val="single" w:sz="6" w:space="0" w:color="000000"/>
              <w:left w:val="single" w:sz="6" w:space="0" w:color="000000"/>
              <w:bottom w:val="single" w:sz="4" w:space="0" w:color="000000"/>
              <w:right w:val="single" w:sz="6" w:space="0" w:color="000000"/>
            </w:tcBorders>
            <w:vAlign w:val="center"/>
          </w:tcPr>
          <w:p w:rsidR="00075376" w:rsidRPr="00075376" w:rsidRDefault="00075376" w:rsidP="00F64969">
            <w:pPr>
              <w:widowControl w:val="0"/>
              <w:autoSpaceDE w:val="0"/>
              <w:autoSpaceDN w:val="0"/>
              <w:adjustRightInd w:val="0"/>
              <w:rPr>
                <w:rFonts w:eastAsiaTheme="minorEastAsia" w:cs="Arial"/>
                <w:color w:val="000000"/>
                <w:sz w:val="22"/>
                <w:szCs w:val="22"/>
              </w:rPr>
            </w:pPr>
            <w:r w:rsidRPr="00075376">
              <w:rPr>
                <w:rFonts w:eastAsiaTheme="minorEastAsia" w:cs="Arial"/>
                <w:i/>
                <w:iCs/>
                <w:color w:val="000000"/>
                <w:sz w:val="22"/>
                <w:szCs w:val="22"/>
              </w:rPr>
              <w:lastRenderedPageBreak/>
              <w:t xml:space="preserve">Nährboden </w:t>
            </w:r>
          </w:p>
        </w:tc>
        <w:tc>
          <w:tcPr>
            <w:tcW w:w="780" w:type="dxa"/>
            <w:tcBorders>
              <w:top w:val="single" w:sz="6" w:space="0" w:color="000000"/>
              <w:left w:val="single" w:sz="6" w:space="0" w:color="000000"/>
              <w:bottom w:val="single" w:sz="4" w:space="0" w:color="000000"/>
              <w:right w:val="single" w:sz="6" w:space="0" w:color="000000"/>
            </w:tcBorders>
          </w:tcPr>
          <w:p w:rsidR="00075376" w:rsidRPr="00075376" w:rsidRDefault="00075376" w:rsidP="00F64969">
            <w:pPr>
              <w:widowControl w:val="0"/>
              <w:autoSpaceDE w:val="0"/>
              <w:autoSpaceDN w:val="0"/>
              <w:adjustRightInd w:val="0"/>
              <w:jc w:val="center"/>
              <w:rPr>
                <w:rFonts w:eastAsiaTheme="minorEastAsia" w:cs="Arial"/>
                <w:color w:val="000000"/>
                <w:sz w:val="22"/>
                <w:szCs w:val="22"/>
              </w:rPr>
            </w:pPr>
            <w:r w:rsidRPr="00075376">
              <w:rPr>
                <w:rFonts w:eastAsiaTheme="minorEastAsia" w:cs="Arial"/>
                <w:i/>
                <w:iCs/>
                <w:color w:val="000000"/>
                <w:sz w:val="22"/>
                <w:szCs w:val="22"/>
              </w:rPr>
              <w:t xml:space="preserve">Platte Nr. </w:t>
            </w:r>
          </w:p>
        </w:tc>
        <w:tc>
          <w:tcPr>
            <w:tcW w:w="5105" w:type="dxa"/>
            <w:gridSpan w:val="5"/>
            <w:tcBorders>
              <w:top w:val="single" w:sz="6" w:space="0" w:color="000000"/>
              <w:left w:val="single" w:sz="6" w:space="0" w:color="000000"/>
              <w:bottom w:val="single" w:sz="4" w:space="0" w:color="000000"/>
              <w:right w:val="single" w:sz="6" w:space="0" w:color="000000"/>
            </w:tcBorders>
          </w:tcPr>
          <w:p w:rsidR="00075376" w:rsidRPr="00075376" w:rsidRDefault="00075376" w:rsidP="00F64969">
            <w:pPr>
              <w:widowControl w:val="0"/>
              <w:autoSpaceDE w:val="0"/>
              <w:autoSpaceDN w:val="0"/>
              <w:adjustRightInd w:val="0"/>
              <w:jc w:val="center"/>
              <w:rPr>
                <w:rFonts w:eastAsiaTheme="minorEastAsia" w:cs="Arial"/>
                <w:color w:val="000000"/>
                <w:sz w:val="14"/>
                <w:szCs w:val="14"/>
              </w:rPr>
            </w:pPr>
            <w:r w:rsidRPr="00075376">
              <w:rPr>
                <w:rFonts w:eastAsiaTheme="minorEastAsia" w:cs="Arial"/>
                <w:i/>
                <w:iCs/>
                <w:color w:val="000000"/>
                <w:sz w:val="22"/>
                <w:szCs w:val="22"/>
              </w:rPr>
              <w:t>Koloniezahl auf Nährböden bei Verdünnungsstufe 10</w:t>
            </w:r>
            <w:r w:rsidR="00EB0C07">
              <w:rPr>
                <w:rFonts w:eastAsiaTheme="minorEastAsia" w:cs="Arial"/>
                <w:i/>
                <w:iCs/>
                <w:color w:val="000000"/>
                <w:sz w:val="14"/>
                <w:szCs w:val="14"/>
                <w:vertAlign w:val="superscript"/>
              </w:rPr>
              <w:t>-</w:t>
            </w:r>
            <w:r w:rsidR="00EB0C07" w:rsidRPr="00EB0C07">
              <w:rPr>
                <w:rFonts w:eastAsiaTheme="minorEastAsia" w:cs="Arial"/>
                <w:i/>
                <w:iCs/>
                <w:color w:val="000000"/>
                <w:vertAlign w:val="superscript"/>
              </w:rPr>
              <w:t>4</w:t>
            </w:r>
            <w:r w:rsidRPr="00EB0C07">
              <w:rPr>
                <w:rFonts w:eastAsiaTheme="minorEastAsia" w:cs="Arial"/>
                <w:i/>
                <w:iCs/>
                <w:color w:val="000000"/>
              </w:rPr>
              <w:t xml:space="preserve"> </w:t>
            </w:r>
            <w:r w:rsidRPr="00075376">
              <w:rPr>
                <w:rFonts w:eastAsiaTheme="minorEastAsia" w:cs="Arial"/>
                <w:i/>
                <w:iCs/>
                <w:color w:val="000000"/>
                <w:sz w:val="22"/>
                <w:szCs w:val="22"/>
              </w:rPr>
              <w:t>10</w:t>
            </w:r>
            <w:r w:rsidRPr="00EB0C07">
              <w:rPr>
                <w:rFonts w:eastAsiaTheme="minorEastAsia" w:cs="Arial"/>
                <w:i/>
                <w:iCs/>
                <w:color w:val="000000"/>
                <w:vertAlign w:val="superscript"/>
              </w:rPr>
              <w:t>-5</w:t>
            </w:r>
            <w:r w:rsidRPr="00075376">
              <w:rPr>
                <w:rFonts w:eastAsiaTheme="minorEastAsia" w:cs="Arial"/>
                <w:i/>
                <w:iCs/>
                <w:color w:val="000000"/>
                <w:sz w:val="22"/>
                <w:szCs w:val="22"/>
              </w:rPr>
              <w:t xml:space="preserve"> 10</w:t>
            </w:r>
            <w:r w:rsidRPr="00EB0C07">
              <w:rPr>
                <w:rFonts w:eastAsiaTheme="minorEastAsia" w:cs="Arial"/>
                <w:i/>
                <w:iCs/>
                <w:color w:val="000000"/>
                <w:vertAlign w:val="superscript"/>
              </w:rPr>
              <w:t>-6</w:t>
            </w:r>
            <w:r w:rsidRPr="00075376">
              <w:rPr>
                <w:rFonts w:eastAsiaTheme="minorEastAsia" w:cs="Arial"/>
                <w:i/>
                <w:iCs/>
                <w:color w:val="000000"/>
                <w:sz w:val="22"/>
                <w:szCs w:val="22"/>
              </w:rPr>
              <w:t xml:space="preserve"> 10</w:t>
            </w:r>
            <w:r w:rsidRPr="00EB0C07">
              <w:rPr>
                <w:rFonts w:eastAsiaTheme="minorEastAsia" w:cs="Arial"/>
                <w:i/>
                <w:iCs/>
                <w:color w:val="000000"/>
                <w:vertAlign w:val="superscript"/>
              </w:rPr>
              <w:t>-7</w:t>
            </w:r>
            <w:r w:rsidRPr="00075376">
              <w:rPr>
                <w:rFonts w:eastAsiaTheme="minorEastAsia" w:cs="Arial"/>
                <w:i/>
                <w:iCs/>
                <w:color w:val="000000"/>
                <w:sz w:val="22"/>
                <w:szCs w:val="22"/>
              </w:rPr>
              <w:t xml:space="preserve"> 10</w:t>
            </w:r>
            <w:r w:rsidRPr="00EB0C07">
              <w:rPr>
                <w:rFonts w:eastAsiaTheme="minorEastAsia" w:cs="Arial"/>
                <w:i/>
                <w:iCs/>
                <w:color w:val="000000"/>
                <w:vertAlign w:val="superscript"/>
              </w:rPr>
              <w:t>-8</w:t>
            </w:r>
            <w:r w:rsidRPr="00075376">
              <w:rPr>
                <w:rFonts w:eastAsiaTheme="minorEastAsia" w:cs="Arial"/>
                <w:i/>
                <w:iCs/>
                <w:color w:val="000000"/>
                <w:sz w:val="14"/>
                <w:szCs w:val="14"/>
              </w:rPr>
              <w:t xml:space="preserve"> </w:t>
            </w:r>
          </w:p>
        </w:tc>
        <w:tc>
          <w:tcPr>
            <w:tcW w:w="1180" w:type="dxa"/>
            <w:tcBorders>
              <w:top w:val="single" w:sz="6" w:space="0" w:color="000000"/>
              <w:left w:val="single" w:sz="6" w:space="0" w:color="000000"/>
              <w:bottom w:val="single" w:sz="4" w:space="0" w:color="000000"/>
              <w:right w:val="single" w:sz="6" w:space="0" w:color="000000"/>
            </w:tcBorders>
            <w:vAlign w:val="center"/>
          </w:tcPr>
          <w:p w:rsidR="00075376" w:rsidRPr="00075376" w:rsidRDefault="00075376" w:rsidP="00F64969">
            <w:pPr>
              <w:widowControl w:val="0"/>
              <w:autoSpaceDE w:val="0"/>
              <w:autoSpaceDN w:val="0"/>
              <w:adjustRightInd w:val="0"/>
              <w:jc w:val="center"/>
              <w:rPr>
                <w:rFonts w:eastAsiaTheme="minorEastAsia" w:cs="Arial"/>
                <w:color w:val="000000"/>
                <w:sz w:val="22"/>
                <w:szCs w:val="22"/>
              </w:rPr>
            </w:pPr>
            <w:r w:rsidRPr="00075376">
              <w:rPr>
                <w:rFonts w:eastAsiaTheme="minorEastAsia" w:cs="Arial"/>
                <w:i/>
                <w:iCs/>
                <w:color w:val="000000"/>
                <w:sz w:val="22"/>
                <w:szCs w:val="22"/>
              </w:rPr>
              <w:t xml:space="preserve">KbE/g </w:t>
            </w:r>
          </w:p>
        </w:tc>
      </w:tr>
      <w:tr w:rsidR="00075376" w:rsidRPr="00075376" w:rsidTr="00F64969">
        <w:trPr>
          <w:trHeight w:val="202"/>
        </w:trPr>
        <w:tc>
          <w:tcPr>
            <w:tcW w:w="1562" w:type="dxa"/>
            <w:vMerge w:val="restart"/>
            <w:tcBorders>
              <w:top w:val="single" w:sz="4" w:space="0" w:color="000000"/>
              <w:left w:val="single" w:sz="6" w:space="0" w:color="000000"/>
              <w:bottom w:val="single" w:sz="4" w:space="0" w:color="000000"/>
              <w:right w:val="single" w:sz="6" w:space="0" w:color="000000"/>
            </w:tcBorders>
            <w:vAlign w:val="center"/>
          </w:tcPr>
          <w:p w:rsidR="00075376" w:rsidRPr="00075376" w:rsidRDefault="00075376" w:rsidP="00F64969">
            <w:pPr>
              <w:widowControl w:val="0"/>
              <w:autoSpaceDE w:val="0"/>
              <w:autoSpaceDN w:val="0"/>
              <w:adjustRightInd w:val="0"/>
              <w:rPr>
                <w:rFonts w:eastAsiaTheme="minorEastAsia" w:cs="Arial"/>
                <w:color w:val="000000"/>
                <w:sz w:val="22"/>
                <w:szCs w:val="22"/>
              </w:rPr>
            </w:pPr>
            <w:r w:rsidRPr="00075376">
              <w:rPr>
                <w:rFonts w:eastAsiaTheme="minorEastAsia" w:cs="Arial"/>
                <w:i/>
                <w:iCs/>
                <w:color w:val="000000"/>
                <w:sz w:val="22"/>
                <w:szCs w:val="22"/>
              </w:rPr>
              <w:t xml:space="preserve">M17 </w:t>
            </w:r>
          </w:p>
        </w:tc>
        <w:tc>
          <w:tcPr>
            <w:tcW w:w="780" w:type="dxa"/>
            <w:tcBorders>
              <w:top w:val="single" w:sz="4" w:space="0" w:color="000000"/>
              <w:left w:val="single" w:sz="6" w:space="0" w:color="000000"/>
              <w:bottom w:val="single" w:sz="4" w:space="0" w:color="000000"/>
              <w:right w:val="single" w:sz="6" w:space="0" w:color="000000"/>
            </w:tcBorders>
            <w:vAlign w:val="center"/>
          </w:tcPr>
          <w:p w:rsidR="00075376" w:rsidRPr="00075376" w:rsidRDefault="00075376" w:rsidP="00F64969">
            <w:pPr>
              <w:widowControl w:val="0"/>
              <w:autoSpaceDE w:val="0"/>
              <w:autoSpaceDN w:val="0"/>
              <w:adjustRightInd w:val="0"/>
              <w:jc w:val="center"/>
              <w:rPr>
                <w:rFonts w:eastAsiaTheme="minorEastAsia" w:cs="Arial"/>
                <w:color w:val="000000"/>
                <w:sz w:val="22"/>
                <w:szCs w:val="22"/>
              </w:rPr>
            </w:pPr>
            <w:r w:rsidRPr="00075376">
              <w:rPr>
                <w:rFonts w:eastAsiaTheme="minorEastAsia" w:cs="Arial"/>
                <w:i/>
                <w:iCs/>
                <w:color w:val="000000"/>
                <w:sz w:val="22"/>
                <w:szCs w:val="22"/>
              </w:rPr>
              <w:t>1</w:t>
            </w:r>
          </w:p>
        </w:tc>
        <w:tc>
          <w:tcPr>
            <w:tcW w:w="1020" w:type="dxa"/>
            <w:tcBorders>
              <w:top w:val="single" w:sz="4" w:space="0" w:color="000000"/>
              <w:left w:val="single" w:sz="6" w:space="0" w:color="000000"/>
              <w:bottom w:val="single" w:sz="4" w:space="0" w:color="000000"/>
              <w:right w:val="single" w:sz="6" w:space="0" w:color="000000"/>
            </w:tcBorders>
            <w:vAlign w:val="center"/>
          </w:tcPr>
          <w:p w:rsidR="00075376" w:rsidRPr="00075376" w:rsidRDefault="00075376" w:rsidP="00F64969">
            <w:pPr>
              <w:widowControl w:val="0"/>
              <w:autoSpaceDE w:val="0"/>
              <w:autoSpaceDN w:val="0"/>
              <w:adjustRightInd w:val="0"/>
              <w:jc w:val="center"/>
              <w:rPr>
                <w:rFonts w:eastAsiaTheme="minorEastAsia" w:cs="Arial"/>
                <w:color w:val="000000"/>
                <w:sz w:val="22"/>
                <w:szCs w:val="22"/>
              </w:rPr>
            </w:pPr>
            <w:r w:rsidRPr="00075376">
              <w:rPr>
                <w:rFonts w:eastAsiaTheme="minorEastAsia" w:cs="Arial"/>
                <w:i/>
                <w:iCs/>
                <w:color w:val="000000"/>
                <w:sz w:val="22"/>
                <w:szCs w:val="22"/>
              </w:rPr>
              <w:t>n.b.</w:t>
            </w:r>
          </w:p>
        </w:tc>
        <w:tc>
          <w:tcPr>
            <w:tcW w:w="1022" w:type="dxa"/>
            <w:tcBorders>
              <w:top w:val="single" w:sz="4" w:space="0" w:color="000000"/>
              <w:left w:val="single" w:sz="6" w:space="0" w:color="000000"/>
              <w:bottom w:val="single" w:sz="4" w:space="0" w:color="000000"/>
              <w:right w:val="single" w:sz="6" w:space="0" w:color="000000"/>
            </w:tcBorders>
            <w:vAlign w:val="center"/>
          </w:tcPr>
          <w:p w:rsidR="00075376" w:rsidRPr="00075376" w:rsidRDefault="00075376" w:rsidP="00F64969">
            <w:pPr>
              <w:widowControl w:val="0"/>
              <w:autoSpaceDE w:val="0"/>
              <w:autoSpaceDN w:val="0"/>
              <w:adjustRightInd w:val="0"/>
              <w:jc w:val="center"/>
              <w:rPr>
                <w:rFonts w:eastAsiaTheme="minorEastAsia" w:cs="Arial"/>
                <w:color w:val="000000"/>
                <w:sz w:val="22"/>
                <w:szCs w:val="22"/>
              </w:rPr>
            </w:pPr>
            <w:r w:rsidRPr="00075376">
              <w:rPr>
                <w:rFonts w:eastAsiaTheme="minorEastAsia" w:cs="Arial"/>
                <w:i/>
                <w:iCs/>
                <w:color w:val="000000"/>
                <w:sz w:val="22"/>
                <w:szCs w:val="22"/>
              </w:rPr>
              <w:t>n.b.</w:t>
            </w:r>
          </w:p>
        </w:tc>
        <w:tc>
          <w:tcPr>
            <w:tcW w:w="1020" w:type="dxa"/>
            <w:tcBorders>
              <w:top w:val="single" w:sz="4" w:space="0" w:color="000000"/>
              <w:left w:val="single" w:sz="6" w:space="0" w:color="000000"/>
              <w:bottom w:val="single" w:sz="4" w:space="0" w:color="000000"/>
              <w:right w:val="single" w:sz="6" w:space="0" w:color="000000"/>
            </w:tcBorders>
            <w:vAlign w:val="center"/>
          </w:tcPr>
          <w:p w:rsidR="00075376" w:rsidRPr="00075376" w:rsidRDefault="00075376" w:rsidP="00F64969">
            <w:pPr>
              <w:widowControl w:val="0"/>
              <w:autoSpaceDE w:val="0"/>
              <w:autoSpaceDN w:val="0"/>
              <w:adjustRightInd w:val="0"/>
              <w:jc w:val="center"/>
              <w:rPr>
                <w:rFonts w:eastAsiaTheme="minorEastAsia" w:cs="Arial"/>
                <w:color w:val="000000"/>
                <w:sz w:val="22"/>
                <w:szCs w:val="22"/>
              </w:rPr>
            </w:pPr>
            <w:r w:rsidRPr="00075376">
              <w:rPr>
                <w:rFonts w:eastAsiaTheme="minorEastAsia" w:cs="Arial"/>
                <w:i/>
                <w:iCs/>
                <w:color w:val="000000"/>
                <w:sz w:val="22"/>
                <w:szCs w:val="22"/>
              </w:rPr>
              <w:t>&gt;300</w:t>
            </w:r>
          </w:p>
        </w:tc>
        <w:tc>
          <w:tcPr>
            <w:tcW w:w="1022" w:type="dxa"/>
            <w:tcBorders>
              <w:top w:val="single" w:sz="4" w:space="0" w:color="000000"/>
              <w:left w:val="single" w:sz="6" w:space="0" w:color="000000"/>
              <w:bottom w:val="single" w:sz="4" w:space="0" w:color="000000"/>
              <w:right w:val="single" w:sz="6" w:space="0" w:color="000000"/>
            </w:tcBorders>
            <w:vAlign w:val="center"/>
          </w:tcPr>
          <w:p w:rsidR="00075376" w:rsidRPr="00075376" w:rsidRDefault="00075376" w:rsidP="00F64969">
            <w:pPr>
              <w:widowControl w:val="0"/>
              <w:autoSpaceDE w:val="0"/>
              <w:autoSpaceDN w:val="0"/>
              <w:adjustRightInd w:val="0"/>
              <w:jc w:val="center"/>
              <w:rPr>
                <w:rFonts w:eastAsiaTheme="minorEastAsia" w:cs="Arial"/>
                <w:color w:val="000000"/>
                <w:sz w:val="22"/>
                <w:szCs w:val="22"/>
              </w:rPr>
            </w:pPr>
            <w:r w:rsidRPr="00075376">
              <w:rPr>
                <w:rFonts w:eastAsiaTheme="minorEastAsia" w:cs="Arial"/>
                <w:i/>
                <w:iCs/>
                <w:color w:val="000000"/>
                <w:sz w:val="22"/>
                <w:szCs w:val="22"/>
              </w:rPr>
              <w:t>151</w:t>
            </w:r>
          </w:p>
        </w:tc>
        <w:tc>
          <w:tcPr>
            <w:tcW w:w="1021" w:type="dxa"/>
            <w:tcBorders>
              <w:top w:val="single" w:sz="4" w:space="0" w:color="000000"/>
              <w:left w:val="single" w:sz="6" w:space="0" w:color="000000"/>
              <w:bottom w:val="single" w:sz="4" w:space="0" w:color="000000"/>
              <w:right w:val="single" w:sz="6" w:space="0" w:color="000000"/>
            </w:tcBorders>
            <w:vAlign w:val="center"/>
          </w:tcPr>
          <w:p w:rsidR="00075376" w:rsidRPr="00075376" w:rsidRDefault="00075376" w:rsidP="00F64969">
            <w:pPr>
              <w:widowControl w:val="0"/>
              <w:autoSpaceDE w:val="0"/>
              <w:autoSpaceDN w:val="0"/>
              <w:adjustRightInd w:val="0"/>
              <w:jc w:val="center"/>
              <w:rPr>
                <w:rFonts w:eastAsiaTheme="minorEastAsia" w:cs="Arial"/>
                <w:color w:val="000000"/>
                <w:sz w:val="22"/>
                <w:szCs w:val="22"/>
              </w:rPr>
            </w:pPr>
            <w:r w:rsidRPr="00075376">
              <w:rPr>
                <w:rFonts w:eastAsiaTheme="minorEastAsia" w:cs="Arial"/>
                <w:i/>
                <w:iCs/>
                <w:color w:val="000000"/>
                <w:sz w:val="22"/>
                <w:szCs w:val="22"/>
              </w:rPr>
              <w:t>12</w:t>
            </w:r>
          </w:p>
        </w:tc>
        <w:tc>
          <w:tcPr>
            <w:tcW w:w="1180" w:type="dxa"/>
            <w:vMerge w:val="restart"/>
            <w:tcBorders>
              <w:top w:val="single" w:sz="4" w:space="0" w:color="000000"/>
              <w:left w:val="single" w:sz="6" w:space="0" w:color="000000"/>
              <w:bottom w:val="single" w:sz="4" w:space="0" w:color="000000"/>
              <w:right w:val="single" w:sz="6" w:space="0" w:color="000000"/>
            </w:tcBorders>
            <w:vAlign w:val="center"/>
          </w:tcPr>
          <w:p w:rsidR="00075376" w:rsidRPr="00075376" w:rsidRDefault="00075376" w:rsidP="00F64969">
            <w:pPr>
              <w:widowControl w:val="0"/>
              <w:autoSpaceDE w:val="0"/>
              <w:autoSpaceDN w:val="0"/>
              <w:adjustRightInd w:val="0"/>
              <w:jc w:val="center"/>
              <w:rPr>
                <w:rFonts w:eastAsiaTheme="minorEastAsia" w:cs="Arial"/>
                <w:color w:val="000000"/>
                <w:sz w:val="14"/>
                <w:szCs w:val="14"/>
              </w:rPr>
            </w:pPr>
            <w:r w:rsidRPr="00075376">
              <w:rPr>
                <w:rFonts w:eastAsiaTheme="minorEastAsia" w:cs="Arial"/>
                <w:i/>
                <w:iCs/>
                <w:color w:val="000000"/>
                <w:sz w:val="22"/>
                <w:szCs w:val="22"/>
              </w:rPr>
              <w:t>1,7·10</w:t>
            </w:r>
            <w:r w:rsidRPr="00EB0C07">
              <w:rPr>
                <w:rFonts w:eastAsiaTheme="minorEastAsia" w:cs="Arial"/>
                <w:i/>
                <w:iCs/>
                <w:color w:val="000000"/>
                <w:vertAlign w:val="superscript"/>
              </w:rPr>
              <w:t>9</w:t>
            </w:r>
            <w:r w:rsidRPr="00075376">
              <w:rPr>
                <w:rFonts w:eastAsiaTheme="minorEastAsia" w:cs="Arial"/>
                <w:i/>
                <w:iCs/>
                <w:color w:val="000000"/>
                <w:sz w:val="14"/>
                <w:szCs w:val="14"/>
              </w:rPr>
              <w:t xml:space="preserve"> </w:t>
            </w:r>
          </w:p>
        </w:tc>
      </w:tr>
      <w:tr w:rsidR="00075376" w:rsidRPr="00075376" w:rsidTr="00F64969">
        <w:trPr>
          <w:trHeight w:val="203"/>
        </w:trPr>
        <w:tc>
          <w:tcPr>
            <w:tcW w:w="1562" w:type="dxa"/>
            <w:vMerge/>
            <w:tcBorders>
              <w:top w:val="single" w:sz="4" w:space="0" w:color="000000"/>
              <w:left w:val="single" w:sz="6" w:space="0" w:color="000000"/>
              <w:bottom w:val="single" w:sz="4" w:space="0" w:color="000000"/>
              <w:right w:val="single" w:sz="6" w:space="0" w:color="000000"/>
            </w:tcBorders>
            <w:vAlign w:val="center"/>
          </w:tcPr>
          <w:p w:rsidR="00075376" w:rsidRPr="00075376" w:rsidRDefault="00075376" w:rsidP="00F64969">
            <w:pPr>
              <w:widowControl w:val="0"/>
              <w:autoSpaceDE w:val="0"/>
              <w:autoSpaceDN w:val="0"/>
              <w:adjustRightInd w:val="0"/>
              <w:rPr>
                <w:rFonts w:eastAsiaTheme="minorEastAsia" w:cs="Arial"/>
              </w:rPr>
            </w:pPr>
          </w:p>
        </w:tc>
        <w:tc>
          <w:tcPr>
            <w:tcW w:w="780" w:type="dxa"/>
            <w:tcBorders>
              <w:top w:val="single" w:sz="4" w:space="0" w:color="000000"/>
              <w:left w:val="single" w:sz="6" w:space="0" w:color="000000"/>
              <w:bottom w:val="single" w:sz="4" w:space="0" w:color="000000"/>
              <w:right w:val="single" w:sz="6" w:space="0" w:color="000000"/>
            </w:tcBorders>
            <w:vAlign w:val="center"/>
          </w:tcPr>
          <w:p w:rsidR="00075376" w:rsidRPr="00075376" w:rsidRDefault="00075376" w:rsidP="00F64969">
            <w:pPr>
              <w:widowControl w:val="0"/>
              <w:autoSpaceDE w:val="0"/>
              <w:autoSpaceDN w:val="0"/>
              <w:adjustRightInd w:val="0"/>
              <w:jc w:val="center"/>
              <w:rPr>
                <w:rFonts w:eastAsiaTheme="minorEastAsia" w:cs="Arial"/>
                <w:color w:val="000000"/>
                <w:sz w:val="22"/>
                <w:szCs w:val="22"/>
              </w:rPr>
            </w:pPr>
            <w:r w:rsidRPr="00075376">
              <w:rPr>
                <w:rFonts w:eastAsiaTheme="minorEastAsia" w:cs="Arial"/>
                <w:i/>
                <w:iCs/>
                <w:color w:val="000000"/>
                <w:sz w:val="22"/>
                <w:szCs w:val="22"/>
              </w:rPr>
              <w:t>2</w:t>
            </w:r>
          </w:p>
        </w:tc>
        <w:tc>
          <w:tcPr>
            <w:tcW w:w="1020" w:type="dxa"/>
            <w:tcBorders>
              <w:top w:val="single" w:sz="4" w:space="0" w:color="000000"/>
              <w:left w:val="single" w:sz="6" w:space="0" w:color="000000"/>
              <w:bottom w:val="single" w:sz="4" w:space="0" w:color="000000"/>
              <w:right w:val="single" w:sz="6" w:space="0" w:color="000000"/>
            </w:tcBorders>
            <w:vAlign w:val="center"/>
          </w:tcPr>
          <w:p w:rsidR="00075376" w:rsidRPr="00075376" w:rsidRDefault="00075376" w:rsidP="00F64969">
            <w:pPr>
              <w:widowControl w:val="0"/>
              <w:autoSpaceDE w:val="0"/>
              <w:autoSpaceDN w:val="0"/>
              <w:adjustRightInd w:val="0"/>
              <w:jc w:val="center"/>
              <w:rPr>
                <w:rFonts w:eastAsiaTheme="minorEastAsia" w:cs="Arial"/>
                <w:color w:val="000000"/>
                <w:sz w:val="22"/>
                <w:szCs w:val="22"/>
              </w:rPr>
            </w:pPr>
            <w:r w:rsidRPr="00075376">
              <w:rPr>
                <w:rFonts w:eastAsiaTheme="minorEastAsia" w:cs="Arial"/>
                <w:i/>
                <w:iCs/>
                <w:color w:val="000000"/>
                <w:sz w:val="22"/>
                <w:szCs w:val="22"/>
              </w:rPr>
              <w:t>n.b.</w:t>
            </w:r>
          </w:p>
        </w:tc>
        <w:tc>
          <w:tcPr>
            <w:tcW w:w="1022" w:type="dxa"/>
            <w:tcBorders>
              <w:top w:val="single" w:sz="4" w:space="0" w:color="000000"/>
              <w:left w:val="single" w:sz="6" w:space="0" w:color="000000"/>
              <w:bottom w:val="single" w:sz="4" w:space="0" w:color="000000"/>
              <w:right w:val="single" w:sz="6" w:space="0" w:color="000000"/>
            </w:tcBorders>
            <w:vAlign w:val="center"/>
          </w:tcPr>
          <w:p w:rsidR="00075376" w:rsidRPr="00075376" w:rsidRDefault="00075376" w:rsidP="00F64969">
            <w:pPr>
              <w:widowControl w:val="0"/>
              <w:autoSpaceDE w:val="0"/>
              <w:autoSpaceDN w:val="0"/>
              <w:adjustRightInd w:val="0"/>
              <w:jc w:val="center"/>
              <w:rPr>
                <w:rFonts w:eastAsiaTheme="minorEastAsia" w:cs="Arial"/>
                <w:color w:val="000000"/>
                <w:sz w:val="22"/>
                <w:szCs w:val="22"/>
              </w:rPr>
            </w:pPr>
            <w:r w:rsidRPr="00075376">
              <w:rPr>
                <w:rFonts w:eastAsiaTheme="minorEastAsia" w:cs="Arial"/>
                <w:i/>
                <w:iCs/>
                <w:color w:val="000000"/>
                <w:sz w:val="22"/>
                <w:szCs w:val="22"/>
              </w:rPr>
              <w:t>n.b.</w:t>
            </w:r>
          </w:p>
        </w:tc>
        <w:tc>
          <w:tcPr>
            <w:tcW w:w="1020" w:type="dxa"/>
            <w:tcBorders>
              <w:top w:val="single" w:sz="4" w:space="0" w:color="000000"/>
              <w:left w:val="single" w:sz="6" w:space="0" w:color="000000"/>
              <w:bottom w:val="single" w:sz="4" w:space="0" w:color="000000"/>
              <w:right w:val="single" w:sz="6" w:space="0" w:color="000000"/>
            </w:tcBorders>
            <w:vAlign w:val="center"/>
          </w:tcPr>
          <w:p w:rsidR="00075376" w:rsidRPr="00075376" w:rsidRDefault="00075376" w:rsidP="00F64969">
            <w:pPr>
              <w:widowControl w:val="0"/>
              <w:autoSpaceDE w:val="0"/>
              <w:autoSpaceDN w:val="0"/>
              <w:adjustRightInd w:val="0"/>
              <w:jc w:val="center"/>
              <w:rPr>
                <w:rFonts w:eastAsiaTheme="minorEastAsia" w:cs="Arial"/>
                <w:color w:val="000000"/>
                <w:sz w:val="22"/>
                <w:szCs w:val="22"/>
              </w:rPr>
            </w:pPr>
            <w:r w:rsidRPr="00075376">
              <w:rPr>
                <w:rFonts w:eastAsiaTheme="minorEastAsia" w:cs="Arial"/>
                <w:i/>
                <w:iCs/>
                <w:color w:val="000000"/>
                <w:sz w:val="22"/>
                <w:szCs w:val="22"/>
              </w:rPr>
              <w:t>&gt;300</w:t>
            </w:r>
          </w:p>
        </w:tc>
        <w:tc>
          <w:tcPr>
            <w:tcW w:w="1022" w:type="dxa"/>
            <w:tcBorders>
              <w:top w:val="single" w:sz="4" w:space="0" w:color="000000"/>
              <w:left w:val="single" w:sz="6" w:space="0" w:color="000000"/>
              <w:bottom w:val="single" w:sz="4" w:space="0" w:color="000000"/>
              <w:right w:val="single" w:sz="6" w:space="0" w:color="000000"/>
            </w:tcBorders>
            <w:vAlign w:val="center"/>
          </w:tcPr>
          <w:p w:rsidR="00075376" w:rsidRPr="00075376" w:rsidRDefault="00075376" w:rsidP="00F64969">
            <w:pPr>
              <w:widowControl w:val="0"/>
              <w:autoSpaceDE w:val="0"/>
              <w:autoSpaceDN w:val="0"/>
              <w:adjustRightInd w:val="0"/>
              <w:jc w:val="center"/>
              <w:rPr>
                <w:rFonts w:eastAsiaTheme="minorEastAsia" w:cs="Arial"/>
                <w:color w:val="000000"/>
                <w:sz w:val="22"/>
                <w:szCs w:val="22"/>
              </w:rPr>
            </w:pPr>
            <w:r w:rsidRPr="00075376">
              <w:rPr>
                <w:rFonts w:eastAsiaTheme="minorEastAsia" w:cs="Arial"/>
                <w:i/>
                <w:iCs/>
                <w:color w:val="000000"/>
                <w:sz w:val="22"/>
                <w:szCs w:val="22"/>
              </w:rPr>
              <w:t>186</w:t>
            </w:r>
          </w:p>
        </w:tc>
        <w:tc>
          <w:tcPr>
            <w:tcW w:w="1021" w:type="dxa"/>
            <w:tcBorders>
              <w:top w:val="single" w:sz="4" w:space="0" w:color="000000"/>
              <w:left w:val="single" w:sz="6" w:space="0" w:color="000000"/>
              <w:bottom w:val="single" w:sz="4" w:space="0" w:color="000000"/>
              <w:right w:val="single" w:sz="6" w:space="0" w:color="000000"/>
            </w:tcBorders>
            <w:vAlign w:val="center"/>
          </w:tcPr>
          <w:p w:rsidR="00075376" w:rsidRPr="00075376" w:rsidRDefault="00075376" w:rsidP="00F64969">
            <w:pPr>
              <w:widowControl w:val="0"/>
              <w:autoSpaceDE w:val="0"/>
              <w:autoSpaceDN w:val="0"/>
              <w:adjustRightInd w:val="0"/>
              <w:jc w:val="center"/>
              <w:rPr>
                <w:rFonts w:eastAsiaTheme="minorEastAsia" w:cs="Arial"/>
                <w:color w:val="000000"/>
                <w:sz w:val="22"/>
                <w:szCs w:val="22"/>
              </w:rPr>
            </w:pPr>
            <w:r w:rsidRPr="00075376">
              <w:rPr>
                <w:rFonts w:eastAsiaTheme="minorEastAsia" w:cs="Arial"/>
                <w:i/>
                <w:iCs/>
                <w:color w:val="000000"/>
                <w:sz w:val="22"/>
                <w:szCs w:val="22"/>
              </w:rPr>
              <w:t>18</w:t>
            </w:r>
          </w:p>
        </w:tc>
        <w:tc>
          <w:tcPr>
            <w:tcW w:w="1180" w:type="dxa"/>
            <w:vMerge/>
            <w:tcBorders>
              <w:top w:val="single" w:sz="4" w:space="0" w:color="000000"/>
              <w:left w:val="single" w:sz="6" w:space="0" w:color="000000"/>
              <w:bottom w:val="single" w:sz="4" w:space="0" w:color="000000"/>
              <w:right w:val="single" w:sz="6" w:space="0" w:color="000000"/>
            </w:tcBorders>
            <w:vAlign w:val="center"/>
          </w:tcPr>
          <w:p w:rsidR="00075376" w:rsidRPr="00075376" w:rsidRDefault="00075376" w:rsidP="00F64969">
            <w:pPr>
              <w:widowControl w:val="0"/>
              <w:autoSpaceDE w:val="0"/>
              <w:autoSpaceDN w:val="0"/>
              <w:adjustRightInd w:val="0"/>
              <w:jc w:val="center"/>
              <w:rPr>
                <w:rFonts w:eastAsiaTheme="minorEastAsia" w:cs="Arial"/>
              </w:rPr>
            </w:pPr>
          </w:p>
        </w:tc>
      </w:tr>
      <w:tr w:rsidR="00075376" w:rsidRPr="00075376" w:rsidTr="00F64969">
        <w:trPr>
          <w:trHeight w:val="203"/>
        </w:trPr>
        <w:tc>
          <w:tcPr>
            <w:tcW w:w="1562" w:type="dxa"/>
            <w:vMerge w:val="restart"/>
            <w:tcBorders>
              <w:top w:val="single" w:sz="4" w:space="0" w:color="000000"/>
              <w:left w:val="single" w:sz="6" w:space="0" w:color="000000"/>
              <w:bottom w:val="single" w:sz="6" w:space="0" w:color="000000"/>
              <w:right w:val="single" w:sz="6" w:space="0" w:color="000000"/>
            </w:tcBorders>
            <w:vAlign w:val="center"/>
          </w:tcPr>
          <w:p w:rsidR="00075376" w:rsidRPr="00075376" w:rsidRDefault="00075376" w:rsidP="00F64969">
            <w:pPr>
              <w:widowControl w:val="0"/>
              <w:autoSpaceDE w:val="0"/>
              <w:autoSpaceDN w:val="0"/>
              <w:adjustRightInd w:val="0"/>
              <w:rPr>
                <w:rFonts w:eastAsiaTheme="minorEastAsia" w:cs="Arial"/>
                <w:color w:val="000000"/>
                <w:sz w:val="22"/>
                <w:szCs w:val="22"/>
              </w:rPr>
            </w:pPr>
            <w:r w:rsidRPr="00075376">
              <w:rPr>
                <w:rFonts w:eastAsiaTheme="minorEastAsia" w:cs="Arial"/>
                <w:i/>
                <w:iCs/>
                <w:color w:val="000000"/>
                <w:sz w:val="22"/>
                <w:szCs w:val="22"/>
              </w:rPr>
              <w:t xml:space="preserve">MRS </w:t>
            </w:r>
          </w:p>
        </w:tc>
        <w:tc>
          <w:tcPr>
            <w:tcW w:w="780" w:type="dxa"/>
            <w:tcBorders>
              <w:top w:val="single" w:sz="4" w:space="0" w:color="000000"/>
              <w:left w:val="single" w:sz="6" w:space="0" w:color="000000"/>
              <w:bottom w:val="single" w:sz="4" w:space="0" w:color="000000"/>
              <w:right w:val="single" w:sz="6" w:space="0" w:color="000000"/>
            </w:tcBorders>
            <w:vAlign w:val="center"/>
          </w:tcPr>
          <w:p w:rsidR="00075376" w:rsidRPr="00075376" w:rsidRDefault="00075376" w:rsidP="00F64969">
            <w:pPr>
              <w:widowControl w:val="0"/>
              <w:autoSpaceDE w:val="0"/>
              <w:autoSpaceDN w:val="0"/>
              <w:adjustRightInd w:val="0"/>
              <w:jc w:val="center"/>
              <w:rPr>
                <w:rFonts w:eastAsiaTheme="minorEastAsia" w:cs="Arial"/>
                <w:color w:val="000000"/>
                <w:sz w:val="22"/>
                <w:szCs w:val="22"/>
              </w:rPr>
            </w:pPr>
            <w:r w:rsidRPr="00075376">
              <w:rPr>
                <w:rFonts w:eastAsiaTheme="minorEastAsia" w:cs="Arial"/>
                <w:i/>
                <w:iCs/>
                <w:color w:val="000000"/>
                <w:sz w:val="22"/>
                <w:szCs w:val="22"/>
              </w:rPr>
              <w:t>1</w:t>
            </w:r>
          </w:p>
        </w:tc>
        <w:tc>
          <w:tcPr>
            <w:tcW w:w="1020" w:type="dxa"/>
            <w:tcBorders>
              <w:top w:val="single" w:sz="4" w:space="0" w:color="000000"/>
              <w:left w:val="single" w:sz="6" w:space="0" w:color="000000"/>
              <w:bottom w:val="single" w:sz="4" w:space="0" w:color="000000"/>
              <w:right w:val="single" w:sz="6" w:space="0" w:color="000000"/>
            </w:tcBorders>
            <w:vAlign w:val="center"/>
          </w:tcPr>
          <w:p w:rsidR="00075376" w:rsidRPr="00075376" w:rsidRDefault="00075376" w:rsidP="00F64969">
            <w:pPr>
              <w:widowControl w:val="0"/>
              <w:autoSpaceDE w:val="0"/>
              <w:autoSpaceDN w:val="0"/>
              <w:adjustRightInd w:val="0"/>
              <w:jc w:val="center"/>
              <w:rPr>
                <w:rFonts w:eastAsiaTheme="minorEastAsia" w:cs="Arial"/>
                <w:color w:val="000000"/>
                <w:sz w:val="22"/>
                <w:szCs w:val="22"/>
              </w:rPr>
            </w:pPr>
            <w:r w:rsidRPr="00075376">
              <w:rPr>
                <w:rFonts w:eastAsiaTheme="minorEastAsia" w:cs="Arial"/>
                <w:i/>
                <w:iCs/>
                <w:color w:val="000000"/>
                <w:sz w:val="22"/>
                <w:szCs w:val="22"/>
              </w:rPr>
              <w:t>0</w:t>
            </w:r>
          </w:p>
        </w:tc>
        <w:tc>
          <w:tcPr>
            <w:tcW w:w="1022" w:type="dxa"/>
            <w:tcBorders>
              <w:top w:val="single" w:sz="4" w:space="0" w:color="000000"/>
              <w:left w:val="single" w:sz="6" w:space="0" w:color="000000"/>
              <w:bottom w:val="single" w:sz="4" w:space="0" w:color="000000"/>
              <w:right w:val="single" w:sz="6" w:space="0" w:color="000000"/>
            </w:tcBorders>
            <w:vAlign w:val="center"/>
          </w:tcPr>
          <w:p w:rsidR="00075376" w:rsidRPr="00075376" w:rsidRDefault="00075376" w:rsidP="00F64969">
            <w:pPr>
              <w:widowControl w:val="0"/>
              <w:autoSpaceDE w:val="0"/>
              <w:autoSpaceDN w:val="0"/>
              <w:adjustRightInd w:val="0"/>
              <w:jc w:val="center"/>
              <w:rPr>
                <w:rFonts w:eastAsiaTheme="minorEastAsia" w:cs="Arial"/>
                <w:color w:val="000000"/>
                <w:sz w:val="22"/>
                <w:szCs w:val="22"/>
              </w:rPr>
            </w:pPr>
            <w:r w:rsidRPr="00075376">
              <w:rPr>
                <w:rFonts w:eastAsiaTheme="minorEastAsia" w:cs="Arial"/>
                <w:i/>
                <w:iCs/>
                <w:color w:val="000000"/>
                <w:sz w:val="22"/>
                <w:szCs w:val="22"/>
              </w:rPr>
              <w:t>0</w:t>
            </w:r>
          </w:p>
        </w:tc>
        <w:tc>
          <w:tcPr>
            <w:tcW w:w="1020" w:type="dxa"/>
            <w:tcBorders>
              <w:top w:val="single" w:sz="4" w:space="0" w:color="000000"/>
              <w:left w:val="single" w:sz="6" w:space="0" w:color="000000"/>
              <w:bottom w:val="single" w:sz="4" w:space="0" w:color="000000"/>
              <w:right w:val="single" w:sz="6" w:space="0" w:color="000000"/>
            </w:tcBorders>
            <w:vAlign w:val="center"/>
          </w:tcPr>
          <w:p w:rsidR="00075376" w:rsidRPr="00075376" w:rsidRDefault="00075376" w:rsidP="00F64969">
            <w:pPr>
              <w:widowControl w:val="0"/>
              <w:autoSpaceDE w:val="0"/>
              <w:autoSpaceDN w:val="0"/>
              <w:adjustRightInd w:val="0"/>
              <w:jc w:val="center"/>
              <w:rPr>
                <w:rFonts w:eastAsiaTheme="minorEastAsia" w:cs="Arial"/>
                <w:color w:val="000000"/>
                <w:sz w:val="22"/>
                <w:szCs w:val="22"/>
              </w:rPr>
            </w:pPr>
            <w:r w:rsidRPr="00075376">
              <w:rPr>
                <w:rFonts w:eastAsiaTheme="minorEastAsia" w:cs="Arial"/>
                <w:i/>
                <w:iCs/>
                <w:color w:val="000000"/>
                <w:sz w:val="22"/>
                <w:szCs w:val="22"/>
              </w:rPr>
              <w:t>0</w:t>
            </w:r>
          </w:p>
        </w:tc>
        <w:tc>
          <w:tcPr>
            <w:tcW w:w="1022" w:type="dxa"/>
            <w:tcBorders>
              <w:top w:val="single" w:sz="4" w:space="0" w:color="000000"/>
              <w:left w:val="single" w:sz="6" w:space="0" w:color="000000"/>
              <w:bottom w:val="single" w:sz="4" w:space="0" w:color="000000"/>
              <w:right w:val="single" w:sz="6" w:space="0" w:color="000000"/>
            </w:tcBorders>
            <w:vAlign w:val="center"/>
          </w:tcPr>
          <w:p w:rsidR="00075376" w:rsidRPr="00075376" w:rsidRDefault="00075376" w:rsidP="00F64969">
            <w:pPr>
              <w:widowControl w:val="0"/>
              <w:autoSpaceDE w:val="0"/>
              <w:autoSpaceDN w:val="0"/>
              <w:adjustRightInd w:val="0"/>
              <w:jc w:val="center"/>
              <w:rPr>
                <w:rFonts w:eastAsiaTheme="minorEastAsia" w:cs="Arial"/>
                <w:color w:val="000000"/>
                <w:sz w:val="22"/>
                <w:szCs w:val="22"/>
              </w:rPr>
            </w:pPr>
            <w:r w:rsidRPr="00075376">
              <w:rPr>
                <w:rFonts w:eastAsiaTheme="minorEastAsia" w:cs="Arial"/>
                <w:i/>
                <w:iCs/>
                <w:color w:val="000000"/>
                <w:sz w:val="22"/>
                <w:szCs w:val="22"/>
              </w:rPr>
              <w:t>n.b.</w:t>
            </w:r>
          </w:p>
        </w:tc>
        <w:tc>
          <w:tcPr>
            <w:tcW w:w="1021" w:type="dxa"/>
            <w:tcBorders>
              <w:top w:val="single" w:sz="4" w:space="0" w:color="000000"/>
              <w:left w:val="single" w:sz="6" w:space="0" w:color="000000"/>
              <w:bottom w:val="single" w:sz="4" w:space="0" w:color="000000"/>
              <w:right w:val="single" w:sz="6" w:space="0" w:color="000000"/>
            </w:tcBorders>
            <w:vAlign w:val="center"/>
          </w:tcPr>
          <w:p w:rsidR="00075376" w:rsidRPr="00075376" w:rsidRDefault="00075376" w:rsidP="00F64969">
            <w:pPr>
              <w:widowControl w:val="0"/>
              <w:autoSpaceDE w:val="0"/>
              <w:autoSpaceDN w:val="0"/>
              <w:adjustRightInd w:val="0"/>
              <w:jc w:val="center"/>
              <w:rPr>
                <w:rFonts w:eastAsiaTheme="minorEastAsia" w:cs="Arial"/>
                <w:color w:val="000000"/>
                <w:sz w:val="22"/>
                <w:szCs w:val="22"/>
              </w:rPr>
            </w:pPr>
            <w:r w:rsidRPr="00075376">
              <w:rPr>
                <w:rFonts w:eastAsiaTheme="minorEastAsia" w:cs="Arial"/>
                <w:i/>
                <w:iCs/>
                <w:color w:val="000000"/>
                <w:sz w:val="22"/>
                <w:szCs w:val="22"/>
              </w:rPr>
              <w:t>n.b.</w:t>
            </w:r>
          </w:p>
        </w:tc>
        <w:tc>
          <w:tcPr>
            <w:tcW w:w="1180" w:type="dxa"/>
            <w:vMerge w:val="restart"/>
            <w:tcBorders>
              <w:top w:val="single" w:sz="4" w:space="0" w:color="000000"/>
              <w:left w:val="single" w:sz="6" w:space="0" w:color="000000"/>
              <w:bottom w:val="single" w:sz="6" w:space="0" w:color="000000"/>
              <w:right w:val="single" w:sz="6" w:space="0" w:color="000000"/>
            </w:tcBorders>
            <w:vAlign w:val="center"/>
          </w:tcPr>
          <w:p w:rsidR="00075376" w:rsidRPr="00075376" w:rsidRDefault="00075376" w:rsidP="00F64969">
            <w:pPr>
              <w:widowControl w:val="0"/>
              <w:autoSpaceDE w:val="0"/>
              <w:autoSpaceDN w:val="0"/>
              <w:adjustRightInd w:val="0"/>
              <w:jc w:val="center"/>
              <w:rPr>
                <w:rFonts w:eastAsiaTheme="minorEastAsia" w:cs="Arial"/>
                <w:color w:val="000000"/>
                <w:sz w:val="14"/>
                <w:szCs w:val="14"/>
              </w:rPr>
            </w:pPr>
            <w:r w:rsidRPr="00075376">
              <w:rPr>
                <w:rFonts w:eastAsiaTheme="minorEastAsia" w:cs="Arial"/>
                <w:i/>
                <w:iCs/>
                <w:color w:val="000000"/>
                <w:sz w:val="22"/>
                <w:szCs w:val="22"/>
              </w:rPr>
              <w:t>&lt;9,0·10</w:t>
            </w:r>
            <w:r w:rsidRPr="00646E7D">
              <w:rPr>
                <w:rFonts w:eastAsiaTheme="minorEastAsia" w:cs="Arial"/>
                <w:i/>
                <w:iCs/>
                <w:color w:val="000000"/>
                <w:vertAlign w:val="superscript"/>
              </w:rPr>
              <w:t xml:space="preserve">3 </w:t>
            </w:r>
          </w:p>
        </w:tc>
      </w:tr>
      <w:tr w:rsidR="00075376" w:rsidRPr="00075376" w:rsidTr="00F64969">
        <w:trPr>
          <w:trHeight w:val="203"/>
        </w:trPr>
        <w:tc>
          <w:tcPr>
            <w:tcW w:w="1562" w:type="dxa"/>
            <w:vMerge/>
            <w:tcBorders>
              <w:top w:val="single" w:sz="4" w:space="0" w:color="000000"/>
              <w:left w:val="single" w:sz="6" w:space="0" w:color="000000"/>
              <w:bottom w:val="single" w:sz="6" w:space="0" w:color="000000"/>
              <w:right w:val="single" w:sz="6" w:space="0" w:color="000000"/>
            </w:tcBorders>
            <w:vAlign w:val="center"/>
          </w:tcPr>
          <w:p w:rsidR="00075376" w:rsidRPr="00075376" w:rsidRDefault="00075376" w:rsidP="00F64969">
            <w:pPr>
              <w:widowControl w:val="0"/>
              <w:autoSpaceDE w:val="0"/>
              <w:autoSpaceDN w:val="0"/>
              <w:adjustRightInd w:val="0"/>
              <w:rPr>
                <w:rFonts w:eastAsiaTheme="minorEastAsia" w:cs="Arial"/>
              </w:rPr>
            </w:pPr>
          </w:p>
        </w:tc>
        <w:tc>
          <w:tcPr>
            <w:tcW w:w="780" w:type="dxa"/>
            <w:tcBorders>
              <w:top w:val="single" w:sz="4" w:space="0" w:color="000000"/>
              <w:left w:val="single" w:sz="6" w:space="0" w:color="000000"/>
              <w:bottom w:val="single" w:sz="6" w:space="0" w:color="000000"/>
              <w:right w:val="single" w:sz="6" w:space="0" w:color="000000"/>
            </w:tcBorders>
            <w:vAlign w:val="center"/>
          </w:tcPr>
          <w:p w:rsidR="00075376" w:rsidRPr="00075376" w:rsidRDefault="00075376" w:rsidP="00F64969">
            <w:pPr>
              <w:widowControl w:val="0"/>
              <w:autoSpaceDE w:val="0"/>
              <w:autoSpaceDN w:val="0"/>
              <w:adjustRightInd w:val="0"/>
              <w:jc w:val="center"/>
              <w:rPr>
                <w:rFonts w:eastAsiaTheme="minorEastAsia" w:cs="Arial"/>
                <w:color w:val="000000"/>
                <w:sz w:val="22"/>
                <w:szCs w:val="22"/>
              </w:rPr>
            </w:pPr>
            <w:r w:rsidRPr="00075376">
              <w:rPr>
                <w:rFonts w:eastAsiaTheme="minorEastAsia" w:cs="Arial"/>
                <w:i/>
                <w:iCs/>
                <w:color w:val="000000"/>
                <w:sz w:val="22"/>
                <w:szCs w:val="22"/>
              </w:rPr>
              <w:t>2</w:t>
            </w:r>
          </w:p>
        </w:tc>
        <w:tc>
          <w:tcPr>
            <w:tcW w:w="1020" w:type="dxa"/>
            <w:tcBorders>
              <w:top w:val="single" w:sz="4" w:space="0" w:color="000000"/>
              <w:left w:val="single" w:sz="6" w:space="0" w:color="000000"/>
              <w:bottom w:val="single" w:sz="6" w:space="0" w:color="000000"/>
              <w:right w:val="single" w:sz="6" w:space="0" w:color="000000"/>
            </w:tcBorders>
            <w:vAlign w:val="center"/>
          </w:tcPr>
          <w:p w:rsidR="00075376" w:rsidRPr="00075376" w:rsidRDefault="00075376" w:rsidP="00F64969">
            <w:pPr>
              <w:widowControl w:val="0"/>
              <w:autoSpaceDE w:val="0"/>
              <w:autoSpaceDN w:val="0"/>
              <w:adjustRightInd w:val="0"/>
              <w:jc w:val="center"/>
              <w:rPr>
                <w:rFonts w:eastAsiaTheme="minorEastAsia" w:cs="Arial"/>
                <w:color w:val="000000"/>
                <w:sz w:val="22"/>
                <w:szCs w:val="22"/>
              </w:rPr>
            </w:pPr>
            <w:r w:rsidRPr="00075376">
              <w:rPr>
                <w:rFonts w:eastAsiaTheme="minorEastAsia" w:cs="Arial"/>
                <w:i/>
                <w:iCs/>
                <w:color w:val="000000"/>
                <w:sz w:val="22"/>
                <w:szCs w:val="22"/>
              </w:rPr>
              <w:t>0</w:t>
            </w:r>
          </w:p>
        </w:tc>
        <w:tc>
          <w:tcPr>
            <w:tcW w:w="1022" w:type="dxa"/>
            <w:tcBorders>
              <w:top w:val="single" w:sz="4" w:space="0" w:color="000000"/>
              <w:left w:val="single" w:sz="6" w:space="0" w:color="000000"/>
              <w:bottom w:val="single" w:sz="6" w:space="0" w:color="000000"/>
              <w:right w:val="single" w:sz="6" w:space="0" w:color="000000"/>
            </w:tcBorders>
            <w:vAlign w:val="center"/>
          </w:tcPr>
          <w:p w:rsidR="00075376" w:rsidRPr="00075376" w:rsidRDefault="00075376" w:rsidP="00F64969">
            <w:pPr>
              <w:widowControl w:val="0"/>
              <w:autoSpaceDE w:val="0"/>
              <w:autoSpaceDN w:val="0"/>
              <w:adjustRightInd w:val="0"/>
              <w:jc w:val="center"/>
              <w:rPr>
                <w:rFonts w:eastAsiaTheme="minorEastAsia" w:cs="Arial"/>
                <w:color w:val="000000"/>
                <w:sz w:val="22"/>
                <w:szCs w:val="22"/>
              </w:rPr>
            </w:pPr>
            <w:r w:rsidRPr="00075376">
              <w:rPr>
                <w:rFonts w:eastAsiaTheme="minorEastAsia" w:cs="Arial"/>
                <w:i/>
                <w:iCs/>
                <w:color w:val="000000"/>
                <w:sz w:val="22"/>
                <w:szCs w:val="22"/>
              </w:rPr>
              <w:t>0</w:t>
            </w:r>
          </w:p>
        </w:tc>
        <w:tc>
          <w:tcPr>
            <w:tcW w:w="1020" w:type="dxa"/>
            <w:tcBorders>
              <w:top w:val="single" w:sz="4" w:space="0" w:color="000000"/>
              <w:left w:val="single" w:sz="6" w:space="0" w:color="000000"/>
              <w:bottom w:val="single" w:sz="6" w:space="0" w:color="000000"/>
              <w:right w:val="single" w:sz="6" w:space="0" w:color="000000"/>
            </w:tcBorders>
            <w:vAlign w:val="center"/>
          </w:tcPr>
          <w:p w:rsidR="00075376" w:rsidRPr="00075376" w:rsidRDefault="00075376" w:rsidP="00F64969">
            <w:pPr>
              <w:widowControl w:val="0"/>
              <w:autoSpaceDE w:val="0"/>
              <w:autoSpaceDN w:val="0"/>
              <w:adjustRightInd w:val="0"/>
              <w:jc w:val="center"/>
              <w:rPr>
                <w:rFonts w:eastAsiaTheme="minorEastAsia" w:cs="Arial"/>
                <w:color w:val="000000"/>
                <w:sz w:val="22"/>
                <w:szCs w:val="22"/>
              </w:rPr>
            </w:pPr>
            <w:r w:rsidRPr="00075376">
              <w:rPr>
                <w:rFonts w:eastAsiaTheme="minorEastAsia" w:cs="Arial"/>
                <w:i/>
                <w:iCs/>
                <w:color w:val="000000"/>
                <w:sz w:val="22"/>
                <w:szCs w:val="22"/>
              </w:rPr>
              <w:t>0</w:t>
            </w:r>
          </w:p>
        </w:tc>
        <w:tc>
          <w:tcPr>
            <w:tcW w:w="1022" w:type="dxa"/>
            <w:tcBorders>
              <w:top w:val="single" w:sz="4" w:space="0" w:color="000000"/>
              <w:left w:val="single" w:sz="6" w:space="0" w:color="000000"/>
              <w:bottom w:val="single" w:sz="6" w:space="0" w:color="000000"/>
              <w:right w:val="single" w:sz="6" w:space="0" w:color="000000"/>
            </w:tcBorders>
            <w:vAlign w:val="center"/>
          </w:tcPr>
          <w:p w:rsidR="00075376" w:rsidRPr="00075376" w:rsidRDefault="00075376" w:rsidP="00F64969">
            <w:pPr>
              <w:widowControl w:val="0"/>
              <w:autoSpaceDE w:val="0"/>
              <w:autoSpaceDN w:val="0"/>
              <w:adjustRightInd w:val="0"/>
              <w:jc w:val="center"/>
              <w:rPr>
                <w:rFonts w:eastAsiaTheme="minorEastAsia" w:cs="Arial"/>
                <w:color w:val="000000"/>
                <w:sz w:val="22"/>
                <w:szCs w:val="22"/>
              </w:rPr>
            </w:pPr>
            <w:r w:rsidRPr="00075376">
              <w:rPr>
                <w:rFonts w:eastAsiaTheme="minorEastAsia" w:cs="Arial"/>
                <w:i/>
                <w:iCs/>
                <w:color w:val="000000"/>
                <w:sz w:val="22"/>
                <w:szCs w:val="22"/>
              </w:rPr>
              <w:t>n.b.</w:t>
            </w:r>
          </w:p>
        </w:tc>
        <w:tc>
          <w:tcPr>
            <w:tcW w:w="1021" w:type="dxa"/>
            <w:tcBorders>
              <w:top w:val="single" w:sz="4" w:space="0" w:color="000000"/>
              <w:left w:val="single" w:sz="6" w:space="0" w:color="000000"/>
              <w:bottom w:val="single" w:sz="6" w:space="0" w:color="000000"/>
              <w:right w:val="single" w:sz="6" w:space="0" w:color="000000"/>
            </w:tcBorders>
            <w:vAlign w:val="center"/>
          </w:tcPr>
          <w:p w:rsidR="00075376" w:rsidRPr="00075376" w:rsidRDefault="00075376" w:rsidP="00F64969">
            <w:pPr>
              <w:widowControl w:val="0"/>
              <w:autoSpaceDE w:val="0"/>
              <w:autoSpaceDN w:val="0"/>
              <w:adjustRightInd w:val="0"/>
              <w:jc w:val="center"/>
              <w:rPr>
                <w:rFonts w:eastAsiaTheme="minorEastAsia" w:cs="Arial"/>
                <w:color w:val="000000"/>
                <w:sz w:val="22"/>
                <w:szCs w:val="22"/>
              </w:rPr>
            </w:pPr>
            <w:r w:rsidRPr="00075376">
              <w:rPr>
                <w:rFonts w:eastAsiaTheme="minorEastAsia" w:cs="Arial"/>
                <w:i/>
                <w:iCs/>
                <w:color w:val="000000"/>
                <w:sz w:val="22"/>
                <w:szCs w:val="22"/>
              </w:rPr>
              <w:t>n.b.</w:t>
            </w:r>
          </w:p>
        </w:tc>
        <w:tc>
          <w:tcPr>
            <w:tcW w:w="1180" w:type="dxa"/>
            <w:vMerge/>
            <w:tcBorders>
              <w:top w:val="single" w:sz="4" w:space="0" w:color="000000"/>
              <w:left w:val="single" w:sz="6" w:space="0" w:color="000000"/>
              <w:bottom w:val="single" w:sz="6" w:space="0" w:color="000000"/>
              <w:right w:val="single" w:sz="6" w:space="0" w:color="000000"/>
            </w:tcBorders>
            <w:vAlign w:val="center"/>
          </w:tcPr>
          <w:p w:rsidR="00075376" w:rsidRPr="00075376" w:rsidRDefault="00075376" w:rsidP="00F64969">
            <w:pPr>
              <w:widowControl w:val="0"/>
              <w:autoSpaceDE w:val="0"/>
              <w:autoSpaceDN w:val="0"/>
              <w:adjustRightInd w:val="0"/>
              <w:jc w:val="center"/>
              <w:rPr>
                <w:rFonts w:eastAsiaTheme="minorEastAsia" w:cs="Arial"/>
              </w:rPr>
            </w:pPr>
          </w:p>
        </w:tc>
      </w:tr>
    </w:tbl>
    <w:p w:rsidR="00AA7809" w:rsidRDefault="00AA7809" w:rsidP="003F078B">
      <w:pPr>
        <w:spacing w:after="120"/>
        <w:rPr>
          <w:rFonts w:eastAsiaTheme="minorEastAsia" w:cs="Arial"/>
          <w:i/>
          <w:iCs/>
          <w:sz w:val="20"/>
          <w:szCs w:val="20"/>
        </w:rPr>
      </w:pPr>
    </w:p>
    <w:p w:rsidR="00075376" w:rsidRDefault="00673B21" w:rsidP="003F078B">
      <w:pPr>
        <w:spacing w:after="120"/>
        <w:rPr>
          <w:rFonts w:eastAsiaTheme="minorEastAsia" w:cs="Arial"/>
          <w:i/>
          <w:iCs/>
          <w:sz w:val="20"/>
          <w:szCs w:val="20"/>
        </w:rPr>
      </w:pPr>
      <w:r w:rsidRPr="00075376">
        <w:rPr>
          <w:rFonts w:eastAsiaTheme="minorEastAsia" w:cs="Arial"/>
          <w:i/>
          <w:iCs/>
          <w:sz w:val="20"/>
          <w:szCs w:val="20"/>
        </w:rPr>
        <w:t>n.b. = nicht bestimmt</w:t>
      </w:r>
    </w:p>
    <w:p w:rsidR="00673B21" w:rsidRPr="00075376" w:rsidRDefault="00673B21" w:rsidP="003F078B">
      <w:pPr>
        <w:spacing w:after="120"/>
      </w:pPr>
    </w:p>
    <w:p w:rsidR="00075376" w:rsidRPr="00075376" w:rsidRDefault="00075376" w:rsidP="003F078B">
      <w:pPr>
        <w:widowControl w:val="0"/>
        <w:numPr>
          <w:ilvl w:val="0"/>
          <w:numId w:val="8"/>
        </w:numPr>
        <w:autoSpaceDE w:val="0"/>
        <w:autoSpaceDN w:val="0"/>
        <w:adjustRightInd w:val="0"/>
        <w:spacing w:after="120"/>
        <w:ind w:left="426" w:right="347"/>
        <w:rPr>
          <w:rFonts w:eastAsiaTheme="minorEastAsia" w:cs="Arial"/>
        </w:rPr>
      </w:pPr>
      <w:r w:rsidRPr="00075376">
        <w:rPr>
          <w:rFonts w:eastAsiaTheme="minorEastAsia" w:cs="Arial"/>
        </w:rPr>
        <w:t xml:space="preserve">Bei der </w:t>
      </w:r>
      <w:r w:rsidRPr="00075376">
        <w:rPr>
          <w:rFonts w:eastAsiaTheme="minorEastAsia" w:cs="Arial"/>
          <w:b/>
          <w:bCs/>
        </w:rPr>
        <w:t xml:space="preserve">Gestaltung von Graphiken (und anderen Abbildungen) </w:t>
      </w:r>
      <w:r w:rsidRPr="00075376">
        <w:rPr>
          <w:rFonts w:eastAsiaTheme="minorEastAsia" w:cs="Arial"/>
        </w:rPr>
        <w:t>ist zu beachten:</w:t>
      </w:r>
    </w:p>
    <w:p w:rsidR="00075376" w:rsidRPr="00075376" w:rsidRDefault="00075376" w:rsidP="00646E7D">
      <w:pPr>
        <w:widowControl w:val="0"/>
        <w:autoSpaceDE w:val="0"/>
        <w:autoSpaceDN w:val="0"/>
        <w:adjustRightInd w:val="0"/>
        <w:spacing w:after="120"/>
        <w:ind w:left="709" w:right="347" w:hanging="283"/>
        <w:rPr>
          <w:rFonts w:eastAsiaTheme="minorEastAsia" w:cs="Arial"/>
        </w:rPr>
      </w:pPr>
      <w:r w:rsidRPr="00075376">
        <w:rPr>
          <w:rFonts w:eastAsiaTheme="minorEastAsia" w:cs="Arial"/>
        </w:rPr>
        <w:t xml:space="preserve">- </w:t>
      </w:r>
      <w:r w:rsidR="00646E7D">
        <w:rPr>
          <w:rFonts w:eastAsiaTheme="minorEastAsia" w:cs="Arial"/>
        </w:rPr>
        <w:tab/>
      </w:r>
      <w:r w:rsidRPr="00075376">
        <w:rPr>
          <w:rFonts w:eastAsiaTheme="minorEastAsia" w:cs="Arial"/>
        </w:rPr>
        <w:t>Abbildungen haben immer eine „Unterschrift“ und eine klare Beschriftung der Achsen. Zu ihrer Erstellung sollten Sie ein Tabellenkalkulations</w:t>
      </w:r>
      <w:r w:rsidR="00646E7D">
        <w:rPr>
          <w:rFonts w:eastAsiaTheme="minorEastAsia" w:cs="Arial"/>
        </w:rPr>
        <w:t>-</w:t>
      </w:r>
      <w:r w:rsidRPr="00075376">
        <w:rPr>
          <w:rFonts w:eastAsiaTheme="minorEastAsia" w:cs="Arial"/>
        </w:rPr>
        <w:t xml:space="preserve">programm benutzen. Einzelne Messpunkte sollten mit entsprechenden Symbolen dargestellt werden, z.B. ■□▲○●▼ </w:t>
      </w:r>
    </w:p>
    <w:p w:rsidR="00075376" w:rsidRPr="00075376" w:rsidRDefault="00075376" w:rsidP="00646E7D">
      <w:pPr>
        <w:widowControl w:val="0"/>
        <w:autoSpaceDE w:val="0"/>
        <w:autoSpaceDN w:val="0"/>
        <w:adjustRightInd w:val="0"/>
        <w:spacing w:after="120"/>
        <w:ind w:left="709" w:right="347" w:hanging="283"/>
        <w:rPr>
          <w:rFonts w:eastAsiaTheme="minorEastAsia" w:cs="Arial"/>
        </w:rPr>
      </w:pPr>
      <w:r w:rsidRPr="00075376">
        <w:rPr>
          <w:rFonts w:eastAsiaTheme="minorEastAsia" w:cs="Arial"/>
        </w:rPr>
        <w:t xml:space="preserve">- </w:t>
      </w:r>
      <w:r w:rsidR="00646E7D">
        <w:rPr>
          <w:rFonts w:eastAsiaTheme="minorEastAsia" w:cs="Arial"/>
        </w:rPr>
        <w:tab/>
      </w:r>
      <w:r w:rsidRPr="00075376">
        <w:rPr>
          <w:rFonts w:eastAsiaTheme="minorEastAsia" w:cs="Arial"/>
        </w:rPr>
        <w:t xml:space="preserve">Sind Messwerte als Mittelwerte aus mehreren Messungen (oder Beurteilungen) bestimmt worden, sollte die Zahl der Messungen bzw. Beobachtungen, die Streubreite und, wo sinnvoll, die Standardabweichung angegeben werden. </w:t>
      </w:r>
    </w:p>
    <w:p w:rsidR="00075376" w:rsidRPr="00075376" w:rsidRDefault="00075376" w:rsidP="00646E7D">
      <w:pPr>
        <w:widowControl w:val="0"/>
        <w:autoSpaceDE w:val="0"/>
        <w:autoSpaceDN w:val="0"/>
        <w:adjustRightInd w:val="0"/>
        <w:spacing w:after="120"/>
        <w:ind w:left="709" w:right="347" w:hanging="283"/>
        <w:rPr>
          <w:rFonts w:eastAsiaTheme="minorEastAsia" w:cs="Arial"/>
        </w:rPr>
      </w:pPr>
      <w:r w:rsidRPr="00075376">
        <w:rPr>
          <w:rFonts w:eastAsiaTheme="minorEastAsia" w:cs="Arial"/>
        </w:rPr>
        <w:t xml:space="preserve">- </w:t>
      </w:r>
      <w:r w:rsidR="00646E7D">
        <w:rPr>
          <w:rFonts w:eastAsiaTheme="minorEastAsia" w:cs="Arial"/>
        </w:rPr>
        <w:tab/>
      </w:r>
      <w:r w:rsidRPr="00075376">
        <w:rPr>
          <w:rFonts w:eastAsiaTheme="minorEastAsia" w:cs="Arial"/>
        </w:rPr>
        <w:t xml:space="preserve">Bei graphischen Darstellungen sollten die Achsenmaßstäbe so gewählt werden, dass das Blatt durch die Messkurven optimal ausgenutzt wird. An die Achsen gehört als Beschriftung eine Einteilung mit Zahlenwerten; an die Achsenenden sind die dargestellten Größen und die Einheiten anzugeben (durch Schrägstrich oder Bruchstrich getrennt, z.B. Zeit t/sec). Jedes Diagramm sollte betitelt sein. </w:t>
      </w:r>
    </w:p>
    <w:p w:rsidR="00075376" w:rsidRPr="00075376" w:rsidRDefault="00075376" w:rsidP="00646E7D">
      <w:pPr>
        <w:widowControl w:val="0"/>
        <w:autoSpaceDE w:val="0"/>
        <w:autoSpaceDN w:val="0"/>
        <w:adjustRightInd w:val="0"/>
        <w:spacing w:after="120"/>
        <w:ind w:left="709" w:right="347" w:hanging="283"/>
        <w:rPr>
          <w:rFonts w:eastAsiaTheme="minorEastAsia" w:cs="Arial"/>
          <w:color w:val="000000"/>
        </w:rPr>
      </w:pPr>
      <w:r w:rsidRPr="00075376">
        <w:rPr>
          <w:rFonts w:eastAsiaTheme="minorEastAsia" w:cs="Arial"/>
        </w:rPr>
        <w:t xml:space="preserve">- </w:t>
      </w:r>
      <w:r w:rsidR="00646E7D">
        <w:rPr>
          <w:rFonts w:eastAsiaTheme="minorEastAsia" w:cs="Arial"/>
        </w:rPr>
        <w:tab/>
      </w:r>
      <w:r w:rsidRPr="00075376">
        <w:rPr>
          <w:rFonts w:eastAsiaTheme="minorEastAsia" w:cs="Arial"/>
          <w:color w:val="000000"/>
        </w:rPr>
        <w:t>Auf der Abszisse (x-Achse) wird die unabhängige Größe (z.B. die Konzentration) aufgetragen, auf der Ordinate (y-Achse) die in Abhängigkeit davon betrachtete Größ</w:t>
      </w:r>
      <w:r w:rsidR="00646E7D">
        <w:rPr>
          <w:rFonts w:eastAsiaTheme="minorEastAsia" w:cs="Arial"/>
          <w:color w:val="000000"/>
        </w:rPr>
        <w:t xml:space="preserve">e (z.B. </w:t>
      </w:r>
      <w:r w:rsidRPr="00075376">
        <w:rPr>
          <w:rFonts w:eastAsiaTheme="minorEastAsia" w:cs="Arial"/>
          <w:color w:val="000000"/>
        </w:rPr>
        <w:t xml:space="preserve">Peakfläche beim GC oder Extinktion beim Photometer). </w:t>
      </w:r>
    </w:p>
    <w:p w:rsidR="00075376" w:rsidRPr="00075376" w:rsidRDefault="00075376" w:rsidP="00646E7D">
      <w:pPr>
        <w:widowControl w:val="0"/>
        <w:autoSpaceDE w:val="0"/>
        <w:autoSpaceDN w:val="0"/>
        <w:adjustRightInd w:val="0"/>
        <w:spacing w:after="120"/>
        <w:ind w:left="709" w:right="347" w:hanging="283"/>
        <w:rPr>
          <w:rFonts w:eastAsiaTheme="minorEastAsia" w:cs="Arial"/>
        </w:rPr>
      </w:pPr>
      <w:r w:rsidRPr="00075376">
        <w:rPr>
          <w:rFonts w:eastAsiaTheme="minorEastAsia" w:cs="Arial"/>
          <w:color w:val="000000"/>
        </w:rPr>
        <w:t xml:space="preserve">- </w:t>
      </w:r>
      <w:r w:rsidR="00646E7D">
        <w:rPr>
          <w:rFonts w:eastAsiaTheme="minorEastAsia" w:cs="Arial"/>
          <w:color w:val="000000"/>
        </w:rPr>
        <w:tab/>
      </w:r>
      <w:r w:rsidRPr="00075376">
        <w:rPr>
          <w:rFonts w:eastAsiaTheme="minorEastAsia" w:cs="Arial"/>
          <w:color w:val="000000"/>
        </w:rPr>
        <w:t>In der Grafik sollen Sie die Messwerte deutlich erke</w:t>
      </w:r>
      <w:r w:rsidR="00646E7D">
        <w:rPr>
          <w:rFonts w:eastAsiaTheme="minorEastAsia" w:cs="Arial"/>
          <w:color w:val="000000"/>
        </w:rPr>
        <w:t>nnbar markieren (Kreuze, Kreise etc</w:t>
      </w:r>
      <w:r w:rsidRPr="00075376">
        <w:rPr>
          <w:rFonts w:eastAsiaTheme="minorEastAsia" w:cs="Arial"/>
          <w:color w:val="000000"/>
        </w:rPr>
        <w:t xml:space="preserve">.). Punkte werden beim Durchziehen einer Linie unsichtbar. Die Messewerte werden in der Regel nicht miteinander </w:t>
      </w:r>
      <w:bookmarkStart w:id="0" w:name="_GoBack"/>
      <w:bookmarkEnd w:id="0"/>
      <w:r w:rsidRPr="00075376">
        <w:rPr>
          <w:rFonts w:eastAsiaTheme="minorEastAsia" w:cs="Arial"/>
          <w:color w:val="000000"/>
        </w:rPr>
        <w:t xml:space="preserve">verbunden, sondern es </w:t>
      </w:r>
      <w:r w:rsidR="00646E7D" w:rsidRPr="00075376">
        <w:rPr>
          <w:rFonts w:eastAsiaTheme="minorEastAsia" w:cs="Arial"/>
          <w:color w:val="000000"/>
        </w:rPr>
        <w:t xml:space="preserve">kann </w:t>
      </w:r>
      <w:r w:rsidRPr="00075376">
        <w:rPr>
          <w:rFonts w:eastAsiaTheme="minorEastAsia" w:cs="Arial"/>
          <w:color w:val="000000"/>
        </w:rPr>
        <w:t>eine ausgleichende Gerade oder Kurve mit einem Tabellenkalkulationsprogramm ermittelt werden.</w:t>
      </w:r>
      <w:r w:rsidR="00646E7D">
        <w:rPr>
          <w:rFonts w:eastAsiaTheme="minorEastAsia" w:cs="Arial"/>
          <w:color w:val="000000"/>
        </w:rPr>
        <w:t xml:space="preserve"> Weiterhin ist die Formel der Geraden oder der Kurve einzusetzen. Mittels dieser Formel wird das Ergebnis berechnet.</w:t>
      </w:r>
    </w:p>
    <w:p w:rsidR="00075376" w:rsidRPr="00075376" w:rsidRDefault="00075376" w:rsidP="003F078B">
      <w:pPr>
        <w:spacing w:after="120"/>
      </w:pPr>
    </w:p>
    <w:p w:rsidR="00075376" w:rsidRPr="00646E7D" w:rsidRDefault="00075376" w:rsidP="003F078B">
      <w:pPr>
        <w:spacing w:after="120"/>
        <w:rPr>
          <w:b/>
        </w:rPr>
      </w:pPr>
      <w:r w:rsidRPr="00075376">
        <w:rPr>
          <w:b/>
        </w:rPr>
        <w:t>g. Diskussion, Fehlerbetrachtung und Schlussfolgerungen</w:t>
      </w:r>
    </w:p>
    <w:p w:rsidR="00075376" w:rsidRPr="00707992" w:rsidRDefault="00075376" w:rsidP="00707992">
      <w:pPr>
        <w:spacing w:after="120"/>
        <w:jc w:val="both"/>
      </w:pPr>
      <w:r w:rsidRPr="00075376">
        <w:t xml:space="preserve">Hier sollten Sie die Ergebnisse bewerten (z.B. „im Normalbereich“), mit den nach der Theorie erwarteten Ergebnissen (wie im Teil „Theoretische Grundlagen und Aufgabenstellung“ erklärt) vergleichen und Abweichungen kommentieren. Legen Sie dar, wie verlässlich Ihre Ergebnisse sind (d.h. welche systematischen und zufälligen Fehler können aufgetreten sein, welche Ursachen können diese haben), und welche praktischen Schlussfolgerungen </w:t>
      </w:r>
      <w:r w:rsidR="00646E7D" w:rsidRPr="00075376">
        <w:t>Sie</w:t>
      </w:r>
      <w:r w:rsidR="00646E7D">
        <w:t xml:space="preserve"> daraus</w:t>
      </w:r>
      <w:r w:rsidR="00772DF5" w:rsidRPr="00772DF5">
        <w:t xml:space="preserve"> </w:t>
      </w:r>
      <w:r w:rsidR="00772DF5" w:rsidRPr="00075376">
        <w:t>ziehen</w:t>
      </w:r>
      <w:r w:rsidRPr="00075376">
        <w:t>.</w:t>
      </w:r>
    </w:p>
    <w:sectPr w:rsidR="00075376" w:rsidRPr="0070799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C0D" w:rsidRDefault="00480C0D" w:rsidP="006665B7">
      <w:r>
        <w:separator/>
      </w:r>
    </w:p>
  </w:endnote>
  <w:endnote w:type="continuationSeparator" w:id="0">
    <w:p w:rsidR="00480C0D" w:rsidRDefault="00480C0D" w:rsidP="0066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91" w:rsidRPr="00DE7AA3" w:rsidRDefault="00F56791" w:rsidP="00F56791">
    <w:pPr>
      <w:pStyle w:val="Fuzeile"/>
      <w:jc w:val="center"/>
      <w:rPr>
        <w:rFonts w:ascii="Arial" w:hAnsi="Arial" w:cs="Arial"/>
        <w:sz w:val="22"/>
      </w:rPr>
    </w:pPr>
    <w:r>
      <w:rPr>
        <w:rFonts w:ascii="Arial" w:hAnsi="Arial" w:cs="Arial"/>
        <w:noProof/>
        <w:color w:val="808080"/>
        <w:sz w:val="22"/>
      </w:rPr>
      <w:t>Oe-1350-Dok (StD)</w:t>
    </w:r>
    <w:r w:rsidRPr="00DE7AA3">
      <w:rPr>
        <w:rFonts w:ascii="Arial" w:hAnsi="Arial" w:cs="Arial"/>
        <w:color w:val="808080"/>
        <w:sz w:val="22"/>
      </w:rPr>
      <w:t xml:space="preserve">/ </w:t>
    </w:r>
    <w:r>
      <w:rPr>
        <w:rFonts w:ascii="Arial" w:hAnsi="Arial" w:cs="Arial"/>
        <w:color w:val="808080"/>
        <w:sz w:val="22"/>
      </w:rPr>
      <w:t>Freigabe: 12.01.2016</w:t>
    </w:r>
    <w:r w:rsidRPr="00DE7AA3">
      <w:rPr>
        <w:rFonts w:ascii="Arial" w:hAnsi="Arial" w:cs="Arial"/>
        <w:color w:val="808080"/>
        <w:sz w:val="22"/>
      </w:rPr>
      <w:t xml:space="preserve"> / Überprüfung: </w:t>
    </w:r>
    <w:r>
      <w:rPr>
        <w:rFonts w:ascii="Arial" w:hAnsi="Arial" w:cs="Arial"/>
        <w:color w:val="808080"/>
        <w:sz w:val="22"/>
      </w:rPr>
      <w:t>23.05.2017</w:t>
    </w:r>
    <w:r w:rsidRPr="00DE7AA3">
      <w:rPr>
        <w:rFonts w:ascii="Arial" w:hAnsi="Arial" w:cs="Arial"/>
        <w:color w:val="808080"/>
        <w:sz w:val="22"/>
      </w:rPr>
      <w:t xml:space="preserve"> / </w:t>
    </w:r>
    <w:r w:rsidRPr="00DE7AA3">
      <w:rPr>
        <w:rFonts w:ascii="Arial" w:hAnsi="Arial" w:cs="Arial"/>
        <w:color w:val="808080"/>
        <w:sz w:val="22"/>
      </w:rPr>
      <w:fldChar w:fldCharType="begin"/>
    </w:r>
    <w:r w:rsidRPr="00DE7AA3">
      <w:rPr>
        <w:rFonts w:ascii="Arial" w:hAnsi="Arial" w:cs="Arial"/>
        <w:color w:val="808080"/>
        <w:sz w:val="22"/>
      </w:rPr>
      <w:instrText>PAGE  \* Arabic  \* MERGEFORMAT</w:instrText>
    </w:r>
    <w:r w:rsidRPr="00DE7AA3">
      <w:rPr>
        <w:rFonts w:ascii="Arial" w:hAnsi="Arial" w:cs="Arial"/>
        <w:color w:val="808080"/>
        <w:sz w:val="22"/>
      </w:rPr>
      <w:fldChar w:fldCharType="separate"/>
    </w:r>
    <w:r>
      <w:rPr>
        <w:rFonts w:ascii="Arial" w:hAnsi="Arial" w:cs="Arial"/>
        <w:noProof/>
        <w:color w:val="808080"/>
        <w:sz w:val="22"/>
      </w:rPr>
      <w:t>2</w:t>
    </w:r>
    <w:r w:rsidRPr="00DE7AA3">
      <w:rPr>
        <w:rFonts w:ascii="Arial" w:hAnsi="Arial" w:cs="Arial"/>
        <w:color w:val="808080"/>
        <w:sz w:val="22"/>
      </w:rPr>
      <w:fldChar w:fldCharType="end"/>
    </w:r>
    <w:r w:rsidRPr="00DE7AA3">
      <w:rPr>
        <w:rFonts w:ascii="Arial" w:hAnsi="Arial" w:cs="Arial"/>
        <w:color w:val="808080"/>
        <w:sz w:val="22"/>
      </w:rPr>
      <w:t xml:space="preserve"> von </w:t>
    </w:r>
    <w:r w:rsidRPr="00DE7AA3">
      <w:rPr>
        <w:rFonts w:ascii="Arial" w:hAnsi="Arial" w:cs="Arial"/>
        <w:color w:val="808080"/>
        <w:sz w:val="22"/>
      </w:rPr>
      <w:fldChar w:fldCharType="begin"/>
    </w:r>
    <w:r w:rsidRPr="00DE7AA3">
      <w:rPr>
        <w:rFonts w:ascii="Arial" w:hAnsi="Arial" w:cs="Arial"/>
        <w:color w:val="808080"/>
        <w:sz w:val="22"/>
      </w:rPr>
      <w:instrText>NUMPAGES  \* Arabic  \* MERGEFORMAT</w:instrText>
    </w:r>
    <w:r w:rsidRPr="00DE7AA3">
      <w:rPr>
        <w:rFonts w:ascii="Arial" w:hAnsi="Arial" w:cs="Arial"/>
        <w:color w:val="808080"/>
        <w:sz w:val="22"/>
      </w:rPr>
      <w:fldChar w:fldCharType="separate"/>
    </w:r>
    <w:r>
      <w:rPr>
        <w:rFonts w:ascii="Arial" w:hAnsi="Arial" w:cs="Arial"/>
        <w:noProof/>
        <w:color w:val="808080"/>
        <w:sz w:val="22"/>
      </w:rPr>
      <w:t>5</w:t>
    </w:r>
    <w:r w:rsidRPr="00DE7AA3">
      <w:rPr>
        <w:rFonts w:ascii="Arial" w:hAnsi="Arial" w:cs="Arial"/>
        <w:color w:val="808080"/>
        <w:sz w:val="22"/>
      </w:rPr>
      <w:fldChar w:fldCharType="end"/>
    </w:r>
  </w:p>
  <w:p w:rsidR="00F56791" w:rsidRPr="00AA7809" w:rsidRDefault="00F56791">
    <w:pPr>
      <w:pStyle w:val="Fuzeile"/>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C0D" w:rsidRDefault="00480C0D" w:rsidP="006665B7">
      <w:r>
        <w:separator/>
      </w:r>
    </w:p>
  </w:footnote>
  <w:footnote w:type="continuationSeparator" w:id="0">
    <w:p w:rsidR="00480C0D" w:rsidRDefault="00480C0D" w:rsidP="006665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5B7" w:rsidRPr="006665B7" w:rsidRDefault="00D3695D">
    <w:pPr>
      <w:pStyle w:val="Kopfzeile"/>
      <w:rPr>
        <w:rFonts w:ascii="Arial" w:hAnsi="Arial" w:cs="Arial"/>
        <w:szCs w:val="24"/>
      </w:rPr>
    </w:pPr>
    <w:r>
      <w:rPr>
        <w:rFonts w:ascii="Arial" w:hAnsi="Arial" w:cs="Arial"/>
        <w:noProof/>
        <w:szCs w:val="24"/>
        <w:lang w:eastAsia="de-DE"/>
      </w:rPr>
      <w:drawing>
        <wp:anchor distT="0" distB="0" distL="114300" distR="114300" simplePos="0" relativeHeight="251660288" behindDoc="1" locked="0" layoutInCell="1" allowOverlap="1" wp14:editId="63157C41">
          <wp:simplePos x="0" y="0"/>
          <wp:positionH relativeFrom="column">
            <wp:posOffset>5521325</wp:posOffset>
          </wp:positionH>
          <wp:positionV relativeFrom="paragraph">
            <wp:posOffset>-304800</wp:posOffset>
          </wp:positionV>
          <wp:extent cx="685800" cy="495300"/>
          <wp:effectExtent l="0" t="0" r="0" b="0"/>
          <wp:wrapTight wrapText="bothSides">
            <wp:wrapPolygon edited="0">
              <wp:start x="0" y="0"/>
              <wp:lineTo x="0" y="20769"/>
              <wp:lineTo x="21000" y="20769"/>
              <wp:lineTo x="2100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2B00">
      <w:rPr>
        <w:rFonts w:ascii="Arial" w:hAnsi="Arial" w:cs="Arial"/>
        <w:noProof/>
        <w:szCs w:val="24"/>
        <w:lang w:eastAsia="de-DE"/>
      </w:rPr>
      <mc:AlternateContent>
        <mc:Choice Requires="wps">
          <w:drawing>
            <wp:anchor distT="0" distB="0" distL="114300" distR="114300" simplePos="0" relativeHeight="251659264" behindDoc="0" locked="0" layoutInCell="1" allowOverlap="1" wp14:anchorId="1280F0F6" wp14:editId="101087AB">
              <wp:simplePos x="0" y="0"/>
              <wp:positionH relativeFrom="column">
                <wp:posOffset>-185420</wp:posOffset>
              </wp:positionH>
              <wp:positionV relativeFrom="paragraph">
                <wp:posOffset>232410</wp:posOffset>
              </wp:positionV>
              <wp:extent cx="661035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6610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F1B971" id="Gerade Verbindung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6pt,18.3pt" to="505.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" strokecolor="black [3213]"/>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B20929"/>
    <w:multiLevelType w:val="hybridMultilevel"/>
    <w:tmpl w:val="CDF49588"/>
    <w:lvl w:ilvl="0" w:tplc="0CB49A02">
      <w:start w:val="1"/>
      <w:numFmt w:val="decimal"/>
      <w:lvlText w:val="%1."/>
      <w:lvlJc w:val="left"/>
      <w:rPr>
        <w:rFonts w:ascii="Arial" w:eastAsiaTheme="minorEastAsia"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8AF44C2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22DA4F1A"/>
    <w:multiLevelType w:val="hybridMultilevel"/>
    <w:tmpl w:val="BD4C97A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15:restartNumberingAfterBreak="0">
    <w:nsid w:val="294D3966"/>
    <w:multiLevelType w:val="hybridMultilevel"/>
    <w:tmpl w:val="D1C05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C17DBC"/>
    <w:multiLevelType w:val="hybridMultilevel"/>
    <w:tmpl w:val="4C2E11C6"/>
    <w:lvl w:ilvl="0" w:tplc="04070001">
      <w:start w:val="1"/>
      <w:numFmt w:val="bullet"/>
      <w:lvlText w:val=""/>
      <w:lvlJc w:val="left"/>
      <w:pPr>
        <w:ind w:left="1008" w:hanging="360"/>
      </w:pPr>
      <w:rPr>
        <w:rFonts w:ascii="Symbol" w:hAnsi="Symbol" w:hint="default"/>
      </w:rPr>
    </w:lvl>
    <w:lvl w:ilvl="1" w:tplc="04070003" w:tentative="1">
      <w:start w:val="1"/>
      <w:numFmt w:val="bullet"/>
      <w:lvlText w:val="o"/>
      <w:lvlJc w:val="left"/>
      <w:pPr>
        <w:ind w:left="1728" w:hanging="360"/>
      </w:pPr>
      <w:rPr>
        <w:rFonts w:ascii="Courier New" w:hAnsi="Courier New" w:cs="Courier New" w:hint="default"/>
      </w:rPr>
    </w:lvl>
    <w:lvl w:ilvl="2" w:tplc="04070005" w:tentative="1">
      <w:start w:val="1"/>
      <w:numFmt w:val="bullet"/>
      <w:lvlText w:val=""/>
      <w:lvlJc w:val="left"/>
      <w:pPr>
        <w:ind w:left="2448" w:hanging="360"/>
      </w:pPr>
      <w:rPr>
        <w:rFonts w:ascii="Wingdings" w:hAnsi="Wingdings" w:hint="default"/>
      </w:rPr>
    </w:lvl>
    <w:lvl w:ilvl="3" w:tplc="04070001" w:tentative="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5" w15:restartNumberingAfterBreak="0">
    <w:nsid w:val="40CE64E4"/>
    <w:multiLevelType w:val="hybridMultilevel"/>
    <w:tmpl w:val="5C548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FF0759"/>
    <w:multiLevelType w:val="hybridMultilevel"/>
    <w:tmpl w:val="D3C4C5CC"/>
    <w:lvl w:ilvl="0" w:tplc="84E829D2">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995528"/>
    <w:multiLevelType w:val="hybridMultilevel"/>
    <w:tmpl w:val="6C683ADE"/>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8" w15:restartNumberingAfterBreak="0">
    <w:nsid w:val="658D251C"/>
    <w:multiLevelType w:val="hybridMultilevel"/>
    <w:tmpl w:val="C0168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916D0B"/>
    <w:multiLevelType w:val="hybridMultilevel"/>
    <w:tmpl w:val="B7EEC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3"/>
  </w:num>
  <w:num w:numId="6">
    <w:abstractNumId w:val="5"/>
  </w:num>
  <w:num w:numId="7">
    <w:abstractNumId w:val="7"/>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VQ6t583Bw7cjssAD9DEtaXUhWiDFKAHTONW6U4TTiUpInd+K906+/LqGTIU6L6IOCutJKfRLJalLAm27UZwPQ==" w:salt="eVvxYyJT2w7+iLyM+2LXB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B7"/>
    <w:rsid w:val="00042356"/>
    <w:rsid w:val="00075376"/>
    <w:rsid w:val="000D51BB"/>
    <w:rsid w:val="000D76B1"/>
    <w:rsid w:val="0019140B"/>
    <w:rsid w:val="001F611A"/>
    <w:rsid w:val="00241E9D"/>
    <w:rsid w:val="00253267"/>
    <w:rsid w:val="002E25C0"/>
    <w:rsid w:val="00337237"/>
    <w:rsid w:val="00382C07"/>
    <w:rsid w:val="003F078B"/>
    <w:rsid w:val="00400E88"/>
    <w:rsid w:val="00430756"/>
    <w:rsid w:val="00480C0D"/>
    <w:rsid w:val="004E7362"/>
    <w:rsid w:val="0051009B"/>
    <w:rsid w:val="005248C9"/>
    <w:rsid w:val="0055376D"/>
    <w:rsid w:val="00597FC4"/>
    <w:rsid w:val="005B6866"/>
    <w:rsid w:val="005C23C7"/>
    <w:rsid w:val="005D0386"/>
    <w:rsid w:val="00646E7D"/>
    <w:rsid w:val="00666083"/>
    <w:rsid w:val="006665B7"/>
    <w:rsid w:val="00673B21"/>
    <w:rsid w:val="006E0D03"/>
    <w:rsid w:val="006E3411"/>
    <w:rsid w:val="00707992"/>
    <w:rsid w:val="00772DF5"/>
    <w:rsid w:val="00792A74"/>
    <w:rsid w:val="00853C03"/>
    <w:rsid w:val="008656A5"/>
    <w:rsid w:val="008B73CA"/>
    <w:rsid w:val="00923C91"/>
    <w:rsid w:val="009318BA"/>
    <w:rsid w:val="00985C24"/>
    <w:rsid w:val="009D4698"/>
    <w:rsid w:val="009F49C5"/>
    <w:rsid w:val="009F5A25"/>
    <w:rsid w:val="00A15124"/>
    <w:rsid w:val="00A178C9"/>
    <w:rsid w:val="00A36D3A"/>
    <w:rsid w:val="00AA7809"/>
    <w:rsid w:val="00B24F5C"/>
    <w:rsid w:val="00B40102"/>
    <w:rsid w:val="00B80EBF"/>
    <w:rsid w:val="00BC41F9"/>
    <w:rsid w:val="00CA785E"/>
    <w:rsid w:val="00D32B00"/>
    <w:rsid w:val="00D3695D"/>
    <w:rsid w:val="00E46912"/>
    <w:rsid w:val="00E9175B"/>
    <w:rsid w:val="00EB0C07"/>
    <w:rsid w:val="00F23BCA"/>
    <w:rsid w:val="00F56791"/>
    <w:rsid w:val="00F5753F"/>
    <w:rsid w:val="00F64969"/>
    <w:rsid w:val="00FC3011"/>
    <w:rsid w:val="00FD7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BDB1AB"/>
  <w15:docId w15:val="{D6054C0D-3988-4ED6-9A44-7F8D39DC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5C24"/>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65B7"/>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6665B7"/>
  </w:style>
  <w:style w:type="paragraph" w:styleId="Fuzeile">
    <w:name w:val="footer"/>
    <w:basedOn w:val="Standard"/>
    <w:link w:val="FuzeileZchn"/>
    <w:uiPriority w:val="99"/>
    <w:unhideWhenUsed/>
    <w:rsid w:val="006665B7"/>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6665B7"/>
  </w:style>
  <w:style w:type="character" w:styleId="Seitenzahl">
    <w:name w:val="page number"/>
    <w:basedOn w:val="Absatz-Standardschriftart"/>
    <w:rsid w:val="006665B7"/>
  </w:style>
  <w:style w:type="paragraph" w:customStyle="1" w:styleId="Default">
    <w:name w:val="Default"/>
    <w:rsid w:val="00075376"/>
    <w:pPr>
      <w:widowControl w:val="0"/>
      <w:autoSpaceDE w:val="0"/>
      <w:autoSpaceDN w:val="0"/>
      <w:adjustRightInd w:val="0"/>
      <w:spacing w:after="0" w:line="240" w:lineRule="auto"/>
    </w:pPr>
    <w:rPr>
      <w:rFonts w:ascii="Arial" w:eastAsiaTheme="minorEastAsia" w:hAnsi="Arial" w:cs="Arial"/>
      <w:color w:val="000000"/>
      <w:sz w:val="24"/>
      <w:szCs w:val="24"/>
      <w:lang w:eastAsia="de-DE"/>
    </w:rPr>
  </w:style>
  <w:style w:type="paragraph" w:customStyle="1" w:styleId="CM11">
    <w:name w:val="CM11"/>
    <w:basedOn w:val="Default"/>
    <w:next w:val="Default"/>
    <w:uiPriority w:val="99"/>
    <w:rsid w:val="00075376"/>
    <w:rPr>
      <w:color w:val="auto"/>
    </w:rPr>
  </w:style>
  <w:style w:type="paragraph" w:customStyle="1" w:styleId="CM1">
    <w:name w:val="CM1"/>
    <w:basedOn w:val="Default"/>
    <w:next w:val="Default"/>
    <w:uiPriority w:val="99"/>
    <w:rsid w:val="00075376"/>
    <w:pPr>
      <w:spacing w:line="303" w:lineRule="atLeast"/>
    </w:pPr>
    <w:rPr>
      <w:color w:val="auto"/>
    </w:rPr>
  </w:style>
  <w:style w:type="paragraph" w:customStyle="1" w:styleId="CM12">
    <w:name w:val="CM12"/>
    <w:basedOn w:val="Default"/>
    <w:next w:val="Default"/>
    <w:uiPriority w:val="99"/>
    <w:rsid w:val="00075376"/>
    <w:rPr>
      <w:color w:val="auto"/>
    </w:rPr>
  </w:style>
  <w:style w:type="paragraph" w:styleId="Listenabsatz">
    <w:name w:val="List Paragraph"/>
    <w:basedOn w:val="Standard"/>
    <w:uiPriority w:val="34"/>
    <w:qFormat/>
    <w:rsid w:val="00075376"/>
    <w:pPr>
      <w:ind w:left="720"/>
      <w:contextualSpacing/>
    </w:pPr>
  </w:style>
  <w:style w:type="paragraph" w:styleId="Sprechblasentext">
    <w:name w:val="Balloon Text"/>
    <w:basedOn w:val="Standard"/>
    <w:link w:val="SprechblasentextZchn"/>
    <w:uiPriority w:val="99"/>
    <w:semiHidden/>
    <w:unhideWhenUsed/>
    <w:rsid w:val="004307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0756"/>
    <w:rPr>
      <w:rFonts w:ascii="Segoe UI" w:eastAsia="Times New Roman" w:hAnsi="Segoe UI" w:cs="Segoe UI"/>
      <w:sz w:val="18"/>
      <w:szCs w:val="18"/>
      <w:lang w:eastAsia="de-DE"/>
    </w:rPr>
  </w:style>
  <w:style w:type="paragraph" w:styleId="Aufzhlungszeichen">
    <w:name w:val="List Bullet"/>
    <w:basedOn w:val="Standard"/>
    <w:uiPriority w:val="99"/>
    <w:unhideWhenUsed/>
    <w:rsid w:val="00597FC4"/>
    <w:pPr>
      <w:numPr>
        <w:numId w:val="10"/>
      </w:numPr>
      <w:contextualSpacing/>
    </w:pPr>
  </w:style>
  <w:style w:type="character" w:styleId="Kommentarzeichen">
    <w:name w:val="annotation reference"/>
    <w:basedOn w:val="Absatz-Standardschriftart"/>
    <w:uiPriority w:val="99"/>
    <w:semiHidden/>
    <w:unhideWhenUsed/>
    <w:rsid w:val="00923C91"/>
    <w:rPr>
      <w:sz w:val="16"/>
      <w:szCs w:val="16"/>
    </w:rPr>
  </w:style>
  <w:style w:type="paragraph" w:styleId="Kommentartext">
    <w:name w:val="annotation text"/>
    <w:basedOn w:val="Standard"/>
    <w:link w:val="KommentartextZchn"/>
    <w:uiPriority w:val="99"/>
    <w:semiHidden/>
    <w:unhideWhenUsed/>
    <w:rsid w:val="00923C91"/>
    <w:rPr>
      <w:sz w:val="20"/>
      <w:szCs w:val="20"/>
    </w:rPr>
  </w:style>
  <w:style w:type="character" w:customStyle="1" w:styleId="KommentartextZchn">
    <w:name w:val="Kommentartext Zchn"/>
    <w:basedOn w:val="Absatz-Standardschriftart"/>
    <w:link w:val="Kommentartext"/>
    <w:uiPriority w:val="99"/>
    <w:semiHidden/>
    <w:rsid w:val="00923C91"/>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23C91"/>
    <w:rPr>
      <w:b/>
      <w:bCs/>
    </w:rPr>
  </w:style>
  <w:style w:type="character" w:customStyle="1" w:styleId="KommentarthemaZchn">
    <w:name w:val="Kommentarthema Zchn"/>
    <w:basedOn w:val="KommentartextZchn"/>
    <w:link w:val="Kommentarthema"/>
    <w:uiPriority w:val="99"/>
    <w:semiHidden/>
    <w:rsid w:val="00923C91"/>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5247">
      <w:bodyDiv w:val="1"/>
      <w:marLeft w:val="0"/>
      <w:marRight w:val="0"/>
      <w:marTop w:val="0"/>
      <w:marBottom w:val="0"/>
      <w:divBdr>
        <w:top w:val="none" w:sz="0" w:space="0" w:color="auto"/>
        <w:left w:val="none" w:sz="0" w:space="0" w:color="auto"/>
        <w:bottom w:val="none" w:sz="0" w:space="0" w:color="auto"/>
        <w:right w:val="none" w:sz="0" w:space="0" w:color="auto"/>
      </w:divBdr>
    </w:div>
    <w:div w:id="85662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9512</Characters>
  <Application>Microsoft Office Word</Application>
  <DocSecurity>8</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fdhe1124</dc:creator>
  <cp:lastModifiedBy>Magdalena Gajda</cp:lastModifiedBy>
  <cp:revision>5</cp:revision>
  <cp:lastPrinted>2015-04-18T16:34:00Z</cp:lastPrinted>
  <dcterms:created xsi:type="dcterms:W3CDTF">2019-06-05T09:20:00Z</dcterms:created>
  <dcterms:modified xsi:type="dcterms:W3CDTF">2019-12-16T10:42:00Z</dcterms:modified>
</cp:coreProperties>
</file>